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07" w:rsidRPr="00232CB7" w:rsidRDefault="00A62007" w:rsidP="00A62007">
      <w:pPr>
        <w:pStyle w:val="western"/>
        <w:jc w:val="center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СРЕДНЯЯ ОБЩЕОБРАЗОВАТЕЛЬНАЯ ШКОЛА</w:t>
      </w:r>
      <w:r>
        <w:rPr>
          <w:b/>
          <w:bCs/>
          <w:color w:val="000000"/>
          <w:sz w:val="28"/>
          <w:szCs w:val="28"/>
        </w:rPr>
        <w:t xml:space="preserve"> </w:t>
      </w:r>
      <w:r w:rsidRPr="00232CB7">
        <w:rPr>
          <w:b/>
          <w:bCs/>
          <w:color w:val="000000"/>
          <w:sz w:val="28"/>
          <w:szCs w:val="28"/>
        </w:rPr>
        <w:t>№ 7</w:t>
      </w: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C707C5" w:rsidRDefault="00A62007" w:rsidP="00A62007">
      <w:pPr>
        <w:pStyle w:val="western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A62007" w:rsidRPr="00327D3B" w:rsidRDefault="00A62007" w:rsidP="00A62007">
      <w:pPr>
        <w:pStyle w:val="western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327D3B">
        <w:rPr>
          <w:b/>
          <w:bCs/>
          <w:color w:val="000000"/>
          <w:sz w:val="32"/>
          <w:szCs w:val="32"/>
        </w:rPr>
        <w:t xml:space="preserve">План </w:t>
      </w:r>
      <w:r w:rsidR="000E1B4A">
        <w:rPr>
          <w:b/>
          <w:bCs/>
          <w:color w:val="000000"/>
          <w:sz w:val="32"/>
          <w:szCs w:val="32"/>
        </w:rPr>
        <w:t xml:space="preserve">внеклассного </w:t>
      </w:r>
      <w:r w:rsidRPr="00327D3B">
        <w:rPr>
          <w:b/>
          <w:bCs/>
          <w:color w:val="000000"/>
          <w:sz w:val="32"/>
          <w:szCs w:val="32"/>
        </w:rPr>
        <w:t>урока в 7 классе</w:t>
      </w:r>
    </w:p>
    <w:p w:rsidR="0090316D" w:rsidRPr="0090316D" w:rsidRDefault="0090316D" w:rsidP="00A62007">
      <w:pPr>
        <w:pStyle w:val="western"/>
        <w:spacing w:line="360" w:lineRule="auto"/>
        <w:ind w:firstLine="720"/>
        <w:jc w:val="center"/>
        <w:rPr>
          <w:b/>
          <w:bCs/>
          <w:color w:val="000000"/>
          <w:sz w:val="32"/>
          <w:szCs w:val="32"/>
          <w:highlight w:val="yellow"/>
        </w:rPr>
      </w:pPr>
      <w:r>
        <w:rPr>
          <w:b/>
          <w:bCs/>
          <w:color w:val="000000"/>
          <w:sz w:val="32"/>
          <w:szCs w:val="32"/>
        </w:rPr>
        <w:t>В</w:t>
      </w:r>
      <w:r w:rsidRPr="0090316D">
        <w:rPr>
          <w:b/>
          <w:bCs/>
          <w:color w:val="000000"/>
          <w:sz w:val="32"/>
          <w:szCs w:val="32"/>
        </w:rPr>
        <w:t xml:space="preserve">неклассный урок по </w:t>
      </w:r>
      <w:r>
        <w:rPr>
          <w:b/>
          <w:bCs/>
          <w:color w:val="000000"/>
          <w:sz w:val="32"/>
          <w:szCs w:val="32"/>
        </w:rPr>
        <w:t xml:space="preserve">литературе </w:t>
      </w:r>
      <w:r w:rsidRPr="0090316D">
        <w:rPr>
          <w:b/>
          <w:bCs/>
          <w:color w:val="000000"/>
          <w:sz w:val="32"/>
          <w:szCs w:val="32"/>
        </w:rPr>
        <w:t>в защиту первоцветов</w:t>
      </w:r>
    </w:p>
    <w:p w:rsidR="00327D3B" w:rsidRDefault="00327D3B" w:rsidP="00327D3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«</w:t>
      </w:r>
      <w:r w:rsidRPr="00D65A42">
        <w:rPr>
          <w:rFonts w:ascii="Times New Roman" w:hAnsi="Times New Roman" w:cs="Times New Roman"/>
          <w:b/>
          <w:sz w:val="32"/>
          <w:szCs w:val="32"/>
        </w:rPr>
        <w:t xml:space="preserve">Первоцветы – посланники </w:t>
      </w:r>
      <w:r>
        <w:rPr>
          <w:rFonts w:ascii="Times New Roman" w:hAnsi="Times New Roman" w:cs="Times New Roman"/>
          <w:b/>
          <w:sz w:val="32"/>
          <w:szCs w:val="32"/>
        </w:rPr>
        <w:t>весны»</w:t>
      </w: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32CB7">
        <w:rPr>
          <w:b/>
          <w:bCs/>
          <w:color w:val="000000"/>
          <w:sz w:val="28"/>
          <w:szCs w:val="28"/>
        </w:rPr>
        <w:t xml:space="preserve">Разработчик: </w:t>
      </w: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учитель  русского языка и литературы</w:t>
      </w: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Алисова Ольга Иркиновна</w:t>
      </w:r>
    </w:p>
    <w:p w:rsidR="00A62007" w:rsidRPr="00232CB7" w:rsidRDefault="00A62007" w:rsidP="00A62007">
      <w:pPr>
        <w:pStyle w:val="western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Default="00A62007" w:rsidP="00327D3B">
      <w:pPr>
        <w:pStyle w:val="western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62007" w:rsidRPr="00232CB7" w:rsidRDefault="00A62007" w:rsidP="00327D3B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п. Каменномостский</w:t>
      </w:r>
    </w:p>
    <w:p w:rsidR="00A62007" w:rsidRDefault="00A62007" w:rsidP="00A62007">
      <w:pPr>
        <w:pStyle w:val="western"/>
        <w:ind w:firstLine="720"/>
        <w:jc w:val="center"/>
        <w:rPr>
          <w:b/>
          <w:bCs/>
          <w:color w:val="000000"/>
          <w:sz w:val="28"/>
          <w:szCs w:val="28"/>
        </w:rPr>
      </w:pPr>
      <w:r w:rsidRPr="00232CB7">
        <w:rPr>
          <w:b/>
          <w:bCs/>
          <w:color w:val="000000"/>
          <w:sz w:val="28"/>
          <w:szCs w:val="28"/>
        </w:rPr>
        <w:t>2016 год</w:t>
      </w:r>
    </w:p>
    <w:p w:rsidR="00327D3B" w:rsidRDefault="00A62007" w:rsidP="008775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D3B">
        <w:rPr>
          <w:rFonts w:ascii="Times New Roman" w:hAnsi="Times New Roman"/>
          <w:b/>
          <w:sz w:val="28"/>
          <w:szCs w:val="28"/>
        </w:rPr>
        <w:lastRenderedPageBreak/>
        <w:t xml:space="preserve">Тип урока: </w:t>
      </w:r>
      <w:r w:rsidR="00327D3B" w:rsidRPr="00327D3B">
        <w:rPr>
          <w:rFonts w:ascii="Times New Roman" w:hAnsi="Times New Roman"/>
          <w:sz w:val="28"/>
          <w:szCs w:val="28"/>
        </w:rPr>
        <w:t>урок «открытия» нового знания</w:t>
      </w:r>
      <w:r w:rsidR="00327D3B">
        <w:rPr>
          <w:rFonts w:ascii="Times New Roman" w:hAnsi="Times New Roman"/>
          <w:sz w:val="28"/>
          <w:szCs w:val="28"/>
        </w:rPr>
        <w:t>.</w:t>
      </w:r>
      <w:r w:rsidR="00877569" w:rsidRPr="00877569">
        <w:rPr>
          <w:rFonts w:ascii="Times New Roman" w:hAnsi="Times New Roman"/>
          <w:b/>
          <w:sz w:val="28"/>
          <w:szCs w:val="28"/>
        </w:rPr>
        <w:t xml:space="preserve"> </w:t>
      </w:r>
      <w:r w:rsidR="00877569" w:rsidRPr="004C212E">
        <w:rPr>
          <w:rFonts w:ascii="Times New Roman" w:hAnsi="Times New Roman"/>
          <w:b/>
          <w:sz w:val="28"/>
          <w:szCs w:val="28"/>
        </w:rPr>
        <w:t xml:space="preserve">(см. </w:t>
      </w:r>
      <w:r w:rsidR="00877569">
        <w:rPr>
          <w:rFonts w:ascii="Times New Roman" w:hAnsi="Times New Roman"/>
          <w:b/>
          <w:sz w:val="28"/>
          <w:szCs w:val="28"/>
        </w:rPr>
        <w:t>слайд № 2</w:t>
      </w:r>
      <w:r w:rsidR="00877569" w:rsidRPr="004C212E">
        <w:rPr>
          <w:rFonts w:ascii="Times New Roman" w:hAnsi="Times New Roman"/>
          <w:b/>
          <w:sz w:val="28"/>
          <w:szCs w:val="28"/>
        </w:rPr>
        <w:t>)</w:t>
      </w:r>
    </w:p>
    <w:p w:rsidR="00B567E9" w:rsidRPr="00B567E9" w:rsidRDefault="00B567E9" w:rsidP="00327D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аудитория: </w:t>
      </w:r>
      <w:r w:rsidR="00327D3B">
        <w:rPr>
          <w:rFonts w:ascii="Times New Roman" w:hAnsi="Times New Roman"/>
          <w:sz w:val="28"/>
          <w:szCs w:val="28"/>
        </w:rPr>
        <w:t>средняя школа (7</w:t>
      </w:r>
      <w:r w:rsidRPr="00B567E9">
        <w:rPr>
          <w:rFonts w:ascii="Times New Roman" w:hAnsi="Times New Roman"/>
          <w:sz w:val="28"/>
          <w:szCs w:val="28"/>
        </w:rPr>
        <w:t xml:space="preserve"> класс)</w:t>
      </w:r>
      <w:r w:rsidR="00327D3B">
        <w:rPr>
          <w:rFonts w:ascii="Times New Roman" w:hAnsi="Times New Roman"/>
          <w:sz w:val="28"/>
          <w:szCs w:val="28"/>
        </w:rPr>
        <w:t>, 13 лет.</w:t>
      </w:r>
    </w:p>
    <w:p w:rsidR="00B567E9" w:rsidRPr="00B567E9" w:rsidRDefault="00B567E9" w:rsidP="00327D3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урока:</w:t>
      </w:r>
      <w:r w:rsidRPr="00B567E9">
        <w:rPr>
          <w:rFonts w:ascii="Times New Roman" w:hAnsi="Times New Roman"/>
          <w:sz w:val="28"/>
          <w:szCs w:val="28"/>
        </w:rPr>
        <w:t>45 минут</w:t>
      </w:r>
      <w:r w:rsidR="00327D3B">
        <w:rPr>
          <w:rFonts w:ascii="Times New Roman" w:hAnsi="Times New Roman"/>
          <w:sz w:val="28"/>
          <w:szCs w:val="28"/>
        </w:rPr>
        <w:t>.</w:t>
      </w:r>
    </w:p>
    <w:p w:rsidR="00B567E9" w:rsidRDefault="00B567E9" w:rsidP="00327D3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567E9">
        <w:rPr>
          <w:rFonts w:ascii="Times New Roman" w:hAnsi="Times New Roman"/>
          <w:b/>
          <w:sz w:val="28"/>
          <w:szCs w:val="28"/>
        </w:rPr>
        <w:t>атериалы</w:t>
      </w:r>
      <w:r>
        <w:rPr>
          <w:rFonts w:ascii="Times New Roman" w:hAnsi="Times New Roman"/>
          <w:b/>
          <w:sz w:val="28"/>
          <w:szCs w:val="28"/>
        </w:rPr>
        <w:t xml:space="preserve"> (оборудования)</w:t>
      </w:r>
      <w:r w:rsidRPr="00B567E9">
        <w:rPr>
          <w:rFonts w:ascii="Times New Roman" w:hAnsi="Times New Roman"/>
          <w:b/>
          <w:sz w:val="28"/>
          <w:szCs w:val="28"/>
        </w:rPr>
        <w:t>, задействованны</w:t>
      </w:r>
      <w:r>
        <w:rPr>
          <w:rFonts w:ascii="Times New Roman" w:hAnsi="Times New Roman"/>
          <w:b/>
          <w:sz w:val="28"/>
          <w:szCs w:val="28"/>
        </w:rPr>
        <w:t xml:space="preserve">е в процессе внеклассного урока: </w:t>
      </w:r>
      <w:r w:rsidRPr="00B567E9">
        <w:rPr>
          <w:rFonts w:ascii="Times New Roman" w:hAnsi="Times New Roman"/>
          <w:sz w:val="28"/>
          <w:szCs w:val="28"/>
        </w:rPr>
        <w:t>учебная доска, маркеры, компьютер, проектор.</w:t>
      </w:r>
    </w:p>
    <w:p w:rsidR="00A62007" w:rsidRPr="00877569" w:rsidRDefault="00A62007" w:rsidP="008775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D3B">
        <w:rPr>
          <w:rFonts w:ascii="Times New Roman" w:hAnsi="Times New Roman"/>
          <w:b/>
          <w:sz w:val="28"/>
          <w:szCs w:val="28"/>
        </w:rPr>
        <w:t>Цели:</w:t>
      </w:r>
      <w:r w:rsidR="00327D3B" w:rsidRPr="00327D3B">
        <w:rPr>
          <w:rFonts w:ascii="Times New Roman" w:hAnsi="Times New Roman" w:cs="Times New Roman"/>
          <w:sz w:val="28"/>
          <w:szCs w:val="28"/>
        </w:rPr>
        <w:t xml:space="preserve"> </w:t>
      </w:r>
      <w:r w:rsidR="00327D3B">
        <w:rPr>
          <w:rFonts w:ascii="Times New Roman" w:hAnsi="Times New Roman" w:cs="Times New Roman"/>
          <w:sz w:val="28"/>
          <w:szCs w:val="28"/>
        </w:rPr>
        <w:t>формировать чувство прекрасного, умение всматриваться в окружающую природу, окунуться в мир первоцветов.</w:t>
      </w:r>
      <w:r w:rsidR="00877569">
        <w:rPr>
          <w:rFonts w:ascii="Times New Roman" w:hAnsi="Times New Roman" w:cs="Times New Roman"/>
          <w:sz w:val="28"/>
          <w:szCs w:val="28"/>
        </w:rPr>
        <w:t xml:space="preserve"> </w:t>
      </w:r>
      <w:r w:rsidR="00877569" w:rsidRPr="004C212E">
        <w:rPr>
          <w:rFonts w:ascii="Times New Roman" w:hAnsi="Times New Roman"/>
          <w:b/>
          <w:sz w:val="28"/>
          <w:szCs w:val="28"/>
        </w:rPr>
        <w:t xml:space="preserve">(см. </w:t>
      </w:r>
      <w:r w:rsidR="00877569">
        <w:rPr>
          <w:rFonts w:ascii="Times New Roman" w:hAnsi="Times New Roman"/>
          <w:b/>
          <w:sz w:val="28"/>
          <w:szCs w:val="28"/>
        </w:rPr>
        <w:t>слайд № 3</w:t>
      </w:r>
      <w:r w:rsidR="00877569" w:rsidRPr="004C212E">
        <w:rPr>
          <w:rFonts w:ascii="Times New Roman" w:hAnsi="Times New Roman"/>
          <w:b/>
          <w:sz w:val="28"/>
          <w:szCs w:val="28"/>
        </w:rPr>
        <w:t>)</w:t>
      </w:r>
    </w:p>
    <w:p w:rsidR="00A62007" w:rsidRPr="00A62007" w:rsidRDefault="00A62007" w:rsidP="00327D3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7D3B">
        <w:rPr>
          <w:rFonts w:ascii="Times New Roman" w:hAnsi="Times New Roman"/>
          <w:b/>
          <w:sz w:val="28"/>
          <w:szCs w:val="28"/>
        </w:rPr>
        <w:t>Предметные:</w:t>
      </w:r>
      <w:r w:rsidR="00327D3B">
        <w:rPr>
          <w:rFonts w:ascii="Times New Roman" w:hAnsi="Times New Roman"/>
          <w:b/>
          <w:sz w:val="28"/>
          <w:szCs w:val="28"/>
        </w:rPr>
        <w:t xml:space="preserve"> </w:t>
      </w:r>
      <w:r w:rsidR="00327D3B" w:rsidRPr="00327D3B">
        <w:rPr>
          <w:rFonts w:ascii="Times New Roman" w:hAnsi="Times New Roman"/>
          <w:sz w:val="28"/>
          <w:szCs w:val="28"/>
        </w:rPr>
        <w:t xml:space="preserve">развитие </w:t>
      </w:r>
      <w:r w:rsidR="00327D3B">
        <w:rPr>
          <w:rFonts w:ascii="Times New Roman" w:hAnsi="Times New Roman"/>
          <w:sz w:val="28"/>
          <w:szCs w:val="28"/>
        </w:rPr>
        <w:t>художественного восприятия у учащихся как условия постижения видения окружающего мира, открыть тайники человеческих чувств, донести нравственную суть проблемы, приблизить учеников к нравственным истинам, показать как создается образ переживания, как происходи</w:t>
      </w:r>
      <w:r w:rsidR="00865FEF">
        <w:rPr>
          <w:rFonts w:ascii="Times New Roman" w:hAnsi="Times New Roman"/>
          <w:sz w:val="28"/>
          <w:szCs w:val="28"/>
        </w:rPr>
        <w:t xml:space="preserve">т преображение индивидуального (чувства </w:t>
      </w:r>
      <w:r w:rsidR="00327D3B">
        <w:rPr>
          <w:rFonts w:ascii="Times New Roman" w:hAnsi="Times New Roman"/>
          <w:sz w:val="28"/>
          <w:szCs w:val="28"/>
        </w:rPr>
        <w:t>подростк</w:t>
      </w:r>
      <w:r w:rsidR="00865FEF">
        <w:rPr>
          <w:rFonts w:ascii="Times New Roman" w:hAnsi="Times New Roman"/>
          <w:sz w:val="28"/>
          <w:szCs w:val="28"/>
        </w:rPr>
        <w:t>ов) в общечеловеческое (эмоциональный отклик, сопереживание учащихся).</w:t>
      </w:r>
    </w:p>
    <w:p w:rsidR="00A62007" w:rsidRPr="00A62007" w:rsidRDefault="00A62007" w:rsidP="00327D3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2007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193B1B" w:rsidRPr="00A62007" w:rsidRDefault="00193B1B" w:rsidP="00327D3B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2007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A62007">
        <w:rPr>
          <w:rFonts w:ascii="Times New Roman" w:hAnsi="Times New Roman" w:cs="Times New Roman"/>
          <w:sz w:val="28"/>
          <w:szCs w:val="28"/>
        </w:rPr>
        <w:t xml:space="preserve"> уметь выделять и формулировать познавательную цель; уметь </w:t>
      </w:r>
      <w:r w:rsidR="00866F61" w:rsidRPr="00A62007">
        <w:rPr>
          <w:rFonts w:ascii="Times New Roman" w:hAnsi="Times New Roman" w:cs="Times New Roman"/>
          <w:sz w:val="28"/>
          <w:szCs w:val="28"/>
        </w:rPr>
        <w:t>узнавать, называть и определять объекты в соответствии с их содержанием; расширить знания учащихся о многообразии первоцветов; самостоятельно делать выводы.</w:t>
      </w:r>
    </w:p>
    <w:p w:rsidR="00866F61" w:rsidRPr="00A62007" w:rsidRDefault="00866F61" w:rsidP="00327D3B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2007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A62007">
        <w:rPr>
          <w:rFonts w:ascii="Times New Roman" w:hAnsi="Times New Roman" w:cs="Times New Roman"/>
          <w:sz w:val="28"/>
          <w:szCs w:val="28"/>
        </w:rPr>
        <w:t xml:space="preserve"> применять метод информационного поиска, в том числе с помощью компьютерных средств.</w:t>
      </w:r>
    </w:p>
    <w:p w:rsidR="00877569" w:rsidRDefault="00866F61" w:rsidP="00877569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2007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A62007">
        <w:rPr>
          <w:rFonts w:ascii="Times New Roman" w:hAnsi="Times New Roman" w:cs="Times New Roman"/>
          <w:sz w:val="28"/>
          <w:szCs w:val="28"/>
        </w:rPr>
        <w:t xml:space="preserve"> уметь оценивать и формировать то, что уже усвоено, формировать навыки выразительного чтения, коллективного взаимодействия, формировать </w:t>
      </w:r>
      <w:r w:rsidR="00D65A42" w:rsidRPr="00A62007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5A68A2" w:rsidRPr="00A62007">
        <w:rPr>
          <w:rFonts w:ascii="Times New Roman" w:hAnsi="Times New Roman" w:cs="Times New Roman"/>
          <w:sz w:val="28"/>
          <w:szCs w:val="28"/>
        </w:rPr>
        <w:t>экологически</w:t>
      </w:r>
      <w:r w:rsidR="00D65A42" w:rsidRPr="00A62007">
        <w:rPr>
          <w:rFonts w:ascii="Times New Roman" w:hAnsi="Times New Roman" w:cs="Times New Roman"/>
          <w:sz w:val="28"/>
          <w:szCs w:val="28"/>
        </w:rPr>
        <w:t xml:space="preserve"> нравств</w:t>
      </w:r>
      <w:r w:rsidRPr="00A62007">
        <w:rPr>
          <w:rFonts w:ascii="Times New Roman" w:hAnsi="Times New Roman" w:cs="Times New Roman"/>
          <w:sz w:val="28"/>
          <w:szCs w:val="28"/>
        </w:rPr>
        <w:t>енную позицию</w:t>
      </w:r>
      <w:r w:rsidR="00D65A42" w:rsidRPr="00A62007">
        <w:rPr>
          <w:rFonts w:ascii="Times New Roman" w:hAnsi="Times New Roman" w:cs="Times New Roman"/>
          <w:sz w:val="28"/>
          <w:szCs w:val="28"/>
        </w:rPr>
        <w:t xml:space="preserve"> личности по отношению к окружающей среде, уметь формировать собственное мнение и свою позицию, воспитывать бережное отношение к природе.</w:t>
      </w:r>
    </w:p>
    <w:p w:rsidR="00A62007" w:rsidRPr="00877569" w:rsidRDefault="00A62007" w:rsidP="00877569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7569">
        <w:rPr>
          <w:rFonts w:ascii="Times New Roman" w:hAnsi="Times New Roman"/>
          <w:sz w:val="28"/>
          <w:szCs w:val="28"/>
          <w:u w:val="single"/>
        </w:rPr>
        <w:t>Личностные:</w:t>
      </w:r>
      <w:r w:rsidRPr="00877569">
        <w:rPr>
          <w:rFonts w:ascii="Times New Roman" w:hAnsi="Times New Roman"/>
          <w:sz w:val="28"/>
          <w:szCs w:val="28"/>
        </w:rPr>
        <w:t xml:space="preserve"> формировать навыки взаимодействия в группе по алгоритму выполнения задачи при консультативной помощи учителя.</w:t>
      </w:r>
      <w:r w:rsidR="00877569" w:rsidRPr="00877569">
        <w:rPr>
          <w:rFonts w:ascii="Times New Roman" w:hAnsi="Times New Roman"/>
          <w:b/>
          <w:sz w:val="28"/>
          <w:szCs w:val="28"/>
        </w:rPr>
        <w:t xml:space="preserve"> (см. слайд № 4)</w:t>
      </w:r>
    </w:p>
    <w:p w:rsidR="00D65A42" w:rsidRPr="00D65A42" w:rsidRDefault="00D65A42" w:rsidP="00D65A4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42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p w:rsidR="00D65A42" w:rsidRDefault="00D65A42" w:rsidP="00D65A4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42">
        <w:rPr>
          <w:rFonts w:ascii="Times New Roman" w:hAnsi="Times New Roman" w:cs="Times New Roman"/>
          <w:b/>
          <w:sz w:val="32"/>
          <w:szCs w:val="32"/>
        </w:rPr>
        <w:t xml:space="preserve">Первоцветы – посланники </w:t>
      </w:r>
      <w:r>
        <w:rPr>
          <w:rFonts w:ascii="Times New Roman" w:hAnsi="Times New Roman" w:cs="Times New Roman"/>
          <w:b/>
          <w:sz w:val="32"/>
          <w:szCs w:val="32"/>
        </w:rPr>
        <w:t>весны</w:t>
      </w:r>
    </w:p>
    <w:tbl>
      <w:tblPr>
        <w:tblStyle w:val="a3"/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260"/>
        <w:gridCol w:w="2977"/>
        <w:gridCol w:w="2693"/>
      </w:tblGrid>
      <w:tr w:rsidR="00EC2F83" w:rsidTr="00EC2F83">
        <w:trPr>
          <w:trHeight w:val="291"/>
        </w:trPr>
        <w:tc>
          <w:tcPr>
            <w:tcW w:w="1844" w:type="dxa"/>
            <w:vMerge w:val="restart"/>
          </w:tcPr>
          <w:p w:rsidR="00EC2F83" w:rsidRDefault="00EC2F83" w:rsidP="00EC2F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6237" w:type="dxa"/>
            <w:gridSpan w:val="2"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Ход урока</w:t>
            </w:r>
          </w:p>
        </w:tc>
        <w:tc>
          <w:tcPr>
            <w:tcW w:w="2693" w:type="dxa"/>
            <w:vMerge w:val="restart"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оценивания учебных успехов</w:t>
            </w:r>
          </w:p>
        </w:tc>
      </w:tr>
      <w:tr w:rsidR="00EC2F83" w:rsidTr="00EC2F83">
        <w:trPr>
          <w:trHeight w:val="195"/>
        </w:trPr>
        <w:tc>
          <w:tcPr>
            <w:tcW w:w="1844" w:type="dxa"/>
            <w:vMerge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977" w:type="dxa"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693" w:type="dxa"/>
            <w:vMerge/>
          </w:tcPr>
          <w:p w:rsidR="00EC2F83" w:rsidRDefault="00EC2F83" w:rsidP="00EC2F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2F83" w:rsidTr="00EC2F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  <w:tcBorders>
              <w:right w:val="single" w:sz="4" w:space="0" w:color="auto"/>
            </w:tcBorders>
          </w:tcPr>
          <w:p w:rsidR="00EC2F83" w:rsidRDefault="00EC2F83" w:rsidP="009312B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EC2F83" w:rsidRPr="00D65A42" w:rsidRDefault="00EC2F83" w:rsidP="002660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музыка П.И. </w:t>
            </w:r>
            <w:r w:rsidRPr="0026606F">
              <w:rPr>
                <w:rFonts w:ascii="Times New Roman" w:hAnsi="Times New Roman" w:cs="Times New Roman"/>
                <w:sz w:val="28"/>
                <w:szCs w:val="28"/>
              </w:rPr>
              <w:t>Чайковского из цикла «Времена года»)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9" w:rsidRDefault="00EC2F83" w:rsidP="008775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5A4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  <w:r w:rsidR="00877569"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2F83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5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77569" w:rsidRPr="00877569" w:rsidRDefault="00EC2F83" w:rsidP="00877569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 предгории Кавказа,  в живописном уголке Адыгеи – поселке Каменномостском. Первозданная красота родного края манит, очаровывает. По утрам морозно, студеные ветры еще заставляют людей кутаться в теплые одежды. Но днем солнышко, набравшись сил, согревает пригорки и полянки, будит от зимнего сна деревья, ласкает взъерошенных воробьев и ворчливых ворон. Природа оживает – появляются предвестники весны-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первоцветы.</w:t>
            </w:r>
            <w:r w:rsidR="00877569"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 (см. </w:t>
            </w:r>
            <w:r w:rsidR="00877569">
              <w:rPr>
                <w:rFonts w:ascii="Times New Roman" w:hAnsi="Times New Roman"/>
                <w:b/>
                <w:sz w:val="28"/>
                <w:szCs w:val="28"/>
              </w:rPr>
              <w:t>слайд № 6</w:t>
            </w:r>
            <w:r w:rsidR="00877569"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Pr="00D65A42" w:rsidRDefault="00EC2F83" w:rsidP="0093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Заранее подготовленный ученик  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собственного сочинения.</w:t>
            </w:r>
          </w:p>
          <w:p w:rsidR="00EC2F83" w:rsidRDefault="00EC2F83" w:rsidP="0093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весна, солнце греет</w:t>
            </w:r>
            <w:r w:rsidR="00C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уже начал подтаивать снег.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Теплотой и весной уже веет,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Крепкий лед сошел уже с рек.</w:t>
            </w:r>
          </w:p>
          <w:p w:rsidR="00EC2F83" w:rsidRDefault="00EC2F83" w:rsidP="0093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дует теплый ветер,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стал длиннее день.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Оттаяли сосульки,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уже звенит капель.</w:t>
            </w:r>
          </w:p>
          <w:p w:rsidR="00EC2F83" w:rsidRDefault="00EC2F83" w:rsidP="0093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Pr="005A68A2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 xml:space="preserve"> Где-то на проталину</w:t>
            </w:r>
          </w:p>
          <w:p w:rsidR="00EC2F83" w:rsidRPr="005A68A2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Упал солнышка свет.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оттаяла,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вырос первоцвет.</w:t>
            </w:r>
          </w:p>
          <w:p w:rsidR="00EC2F83" w:rsidRDefault="00EC2F83" w:rsidP="00FB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DE">
              <w:rPr>
                <w:rFonts w:ascii="Times New Roman" w:hAnsi="Times New Roman" w:cs="Times New Roman"/>
                <w:sz w:val="28"/>
                <w:szCs w:val="28"/>
              </w:rPr>
              <w:t>Он дышит силой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свежестью,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чувствует: «Весна!»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яркий цвет закружится</w:t>
            </w:r>
            <w:r w:rsidR="00CF6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вспрянет ото сна.</w:t>
            </w:r>
          </w:p>
          <w:p w:rsidR="00EC2F83" w:rsidRDefault="00EC2F83" w:rsidP="00FB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оживит природу,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Разбудит корешок,</w:t>
            </w:r>
          </w:p>
          <w:p w:rsidR="00EC2F83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Поднимется на ножке</w:t>
            </w:r>
          </w:p>
          <w:p w:rsidR="00EC2F83" w:rsidRPr="00FB46DE" w:rsidRDefault="00EC2F83" w:rsidP="0093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выпустит листок.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C2F83" w:rsidRPr="009312B7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учащихся</w:t>
            </w:r>
          </w:p>
        </w:tc>
      </w:tr>
      <w:tr w:rsidR="00EC2F83" w:rsidTr="00EC2F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EC2F83" w:rsidRPr="00FB46DE" w:rsidRDefault="00EC2F83" w:rsidP="00FB46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Вызов. Активизация каждого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 Развитие связной речи. Развитие логического мышления.</w:t>
            </w:r>
          </w:p>
        </w:tc>
        <w:tc>
          <w:tcPr>
            <w:tcW w:w="3260" w:type="dxa"/>
          </w:tcPr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B46DE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думаете, </w:t>
            </w: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какой будет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урока?</w:t>
            </w:r>
          </w:p>
          <w:p w:rsidR="00877569" w:rsidRPr="00877569" w:rsidRDefault="00EC2F83" w:rsidP="00877569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чувство прекрасного, умение всматриваться в окружающую природу, окунуться в мир первоцветов.</w:t>
            </w:r>
            <w:r w:rsidR="00877569"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 (см. </w:t>
            </w:r>
            <w:r w:rsidR="00877569">
              <w:rPr>
                <w:rFonts w:ascii="Times New Roman" w:hAnsi="Times New Roman"/>
                <w:b/>
                <w:sz w:val="28"/>
                <w:szCs w:val="28"/>
              </w:rPr>
              <w:t>слайд № 7</w:t>
            </w:r>
            <w:r w:rsidR="00877569"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первоцветы вы знаете?</w:t>
            </w:r>
          </w:p>
          <w:p w:rsidR="00877569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8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ассоциации возникают у вас со словом «первоцвет»?</w:t>
            </w:r>
          </w:p>
          <w:p w:rsidR="00877569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9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можно увидеть ранней весной среди сухих листьев и веточек?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B5" w:rsidRDefault="004623B5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B5" w:rsidRDefault="004623B5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Это бесстрашное маленькое «войско» шагает впереди своей хозяйки </w:t>
            </w: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Весны,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боясь ни снега, ни мороза. Храбрецы – подснежники уже раскрыли тугие белые шлемы навстречу солнцу и весне.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Скромно, </w:t>
            </w: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коронами деревьев, возле камней красуются нежно-розово-белые цикламены.</w:t>
            </w:r>
          </w:p>
          <w:p w:rsidR="00877569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10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влажных овражках распускаются гордые морозники.</w:t>
            </w:r>
          </w:p>
          <w:p w:rsidR="00877569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11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заполните «Дерево предсказаний».</w:t>
            </w:r>
          </w:p>
          <w:p w:rsidR="00877569" w:rsidRPr="00877569" w:rsidRDefault="00877569" w:rsidP="008775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12,13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Pr="00FB46DE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-Оправдаются ли наши ожидания, узнаем в конце урока.</w:t>
            </w:r>
          </w:p>
        </w:tc>
        <w:tc>
          <w:tcPr>
            <w:tcW w:w="2977" w:type="dxa"/>
          </w:tcPr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отвечают: о посланниках весны –первоцветах.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отвечают: подснежники, цикламены, морозник, </w:t>
            </w: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горицвет, пролески.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отвечают: весна, солнце, зелень, букет, таяние снега,  радость, хорошее настроение.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отвечают: белые шлемы и острые зеленые пики крошечных разведчиков весны – первоцветов.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читает стихотворение собственного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 «Подснежник».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ты маленький и сильный,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Раздвинув снег вокруг себя,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храбро голову поднимешь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лучику тепла.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Чаруешь красотой своей,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манишь к себе людей.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человек, остановись!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рви его, остепенись!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пожалей его, он мал,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 солнцу шел и так устал.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вот предстал во всей красе,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пусть любуются им все.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 собственного сочинения.</w:t>
            </w:r>
          </w:p>
          <w:p w:rsidR="00EC2F83" w:rsidRDefault="00EC2F83" w:rsidP="005B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он розовеет,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жизнью, негой веет.</w:t>
            </w:r>
          </w:p>
          <w:p w:rsidR="00EC2F83" w:rsidRDefault="006157DF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– вестник перемен,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цикламен.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 собственного сочинения.</w:t>
            </w:r>
          </w:p>
          <w:p w:rsidR="00EC2F83" w:rsidRDefault="00EC2F83" w:rsidP="005B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Гордый морозник в лесу растет властно</w:t>
            </w:r>
            <w:r w:rsidR="0061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Выглядит он, как весенняя сказка.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Встретив его, человек замирает,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душа в этот миг расцветает.</w:t>
            </w: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заполняют «Дерево предсказаний»: записывают тему, которая содержит вопрос, адресованный в будущее: «Почему необходимо  охранять первоцветы»? </w:t>
            </w:r>
          </w:p>
          <w:p w:rsidR="00EC2F83" w:rsidRPr="006B3969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пишут прогнозы, а на «веточках» - аргументы, обоснование прогнозов «листочков».</w:t>
            </w:r>
          </w:p>
        </w:tc>
        <w:tc>
          <w:tcPr>
            <w:tcW w:w="2693" w:type="dxa"/>
          </w:tcPr>
          <w:p w:rsidR="00EC2F83" w:rsidRDefault="00EC2F83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учащихся</w:t>
            </w: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ское высказывание учащихся.</w:t>
            </w: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569" w:rsidRDefault="00877569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прогнози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руют события.</w:t>
            </w:r>
          </w:p>
          <w:p w:rsidR="002C0BDB" w:rsidRPr="005F2358" w:rsidRDefault="002C0BDB" w:rsidP="002C0BD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0BDB" w:rsidRPr="005F2358" w:rsidRDefault="002C0BDB" w:rsidP="002C0BD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0BDB" w:rsidRPr="006B3969" w:rsidRDefault="002C0BDB" w:rsidP="006B3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83" w:rsidTr="00EC2F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EC2F83" w:rsidRPr="0026606F" w:rsidRDefault="00EC2F83" w:rsidP="00595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Осмысление. Организация активного восприятия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данной темы. Направление усилий на степень понимания проблемы.               </w:t>
            </w:r>
          </w:p>
          <w:p w:rsidR="00EC2F83" w:rsidRPr="0026606F" w:rsidRDefault="00EC2F83" w:rsidP="002660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F">
              <w:rPr>
                <w:rFonts w:ascii="Times New Roman" w:hAnsi="Times New Roman" w:cs="Times New Roman"/>
                <w:sz w:val="28"/>
                <w:szCs w:val="28"/>
              </w:rPr>
              <w:t>(звучит музыка Антонио Люцио Вивальди из цикла «Времена года»)</w:t>
            </w:r>
          </w:p>
        </w:tc>
        <w:tc>
          <w:tcPr>
            <w:tcW w:w="3260" w:type="dxa"/>
          </w:tcPr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Зима еще не отступила. Но прежде чем уйти, она, как чистоплотная хозяйка, укрепляет землю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морозцем, припорашивает снежком да распахивает окна своего снежного терема. Только смелые первоцветы пробуждаются от зимней спячки и своим присутствием объявляют о начале новой жизни.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14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B7B6E" w:rsidRDefault="006B7B6E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вы знаете о пролесках?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15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чувства вы испытываете, когда видите горицвет?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16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B7B6E" w:rsidRDefault="006B7B6E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Pr="00595758" w:rsidRDefault="00EC2F83" w:rsidP="006E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привлекает наше внимание горицвет?</w:t>
            </w:r>
          </w:p>
        </w:tc>
        <w:tc>
          <w:tcPr>
            <w:tcW w:w="2977" w:type="dxa"/>
          </w:tcPr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слушают.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 собственного сочинения.</w:t>
            </w:r>
          </w:p>
          <w:p w:rsidR="00EC2F83" w:rsidRDefault="00EC2F83" w:rsidP="006E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Природы возрождение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сером фоне- цвет.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– символ пробуждения,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Pr="005A68A2">
              <w:rPr>
                <w:rFonts w:ascii="Times New Roman" w:hAnsi="Times New Roman" w:cs="Times New Roman"/>
                <w:sz w:val="28"/>
                <w:szCs w:val="28"/>
              </w:rPr>
              <w:t>нежный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отвечают. Невысокие растения с синими цветками, которые хорошо растут в темных местах; морозостойкие; растут весной.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читает стихотворение собственного сочинения.</w:t>
            </w:r>
          </w:p>
          <w:p w:rsidR="00EC2F83" w:rsidRDefault="00EC2F83" w:rsidP="006E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склона проснулись пролески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снежных холодных бурь.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темной земле они 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лепестках их – небе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лазурь.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отвечают: хорошее настроение, радость, желание вдохнуть аромат цветов, спокойствие.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отвечают. Удивительной красотой. Горицвет – это растение со светло- желтыми цветками. Он довит, но является лекарственным растением.</w:t>
            </w: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 собственного сочинения.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Красивый цветок – горицвет</w:t>
            </w:r>
            <w:r w:rsidR="00615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Излучает он светло- желтый свет.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Много лет радует глаз</w:t>
            </w:r>
            <w:r w:rsidR="00CF6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Горицвет – в поле алмаз.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В народе называют </w:t>
            </w:r>
            <w:r w:rsidR="006157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мохнатик</w:t>
            </w:r>
            <w:r w:rsidR="00615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F83" w:rsidRPr="00830B44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За множество листиков на нем.</w:t>
            </w:r>
          </w:p>
          <w:p w:rsidR="00EC2F83" w:rsidRPr="00830B44" w:rsidRDefault="00CF65D0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C2F83" w:rsidRPr="00830B44">
              <w:rPr>
                <w:rFonts w:ascii="Times New Roman" w:hAnsi="Times New Roman" w:cs="Times New Roman"/>
                <w:sz w:val="28"/>
                <w:szCs w:val="28"/>
              </w:rPr>
              <w:t>с тянет к нему незримый канатик,</w:t>
            </w:r>
          </w:p>
          <w:p w:rsidR="00EC2F83" w:rsidRPr="006E431D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Он светит, как солнышко днем.</w:t>
            </w:r>
          </w:p>
        </w:tc>
        <w:tc>
          <w:tcPr>
            <w:tcW w:w="2693" w:type="dxa"/>
          </w:tcPr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Диалогиче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ское высказывание учащихся.</w:t>
            </w:r>
          </w:p>
          <w:p w:rsidR="002C0BDB" w:rsidRPr="005F2358" w:rsidRDefault="002C0BDB" w:rsidP="002C0BD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</w:t>
            </w: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ское высказывание учащихся.</w:t>
            </w:r>
          </w:p>
          <w:p w:rsidR="002C0BDB" w:rsidRPr="005F2358" w:rsidRDefault="002C0BDB" w:rsidP="002C0BD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D6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83" w:rsidTr="00EC2F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EC2F83" w:rsidRPr="000C4659" w:rsidRDefault="00EC2F83" w:rsidP="000C465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Рефлексия, обобщение и систематизация приобретенных знаний.</w:t>
            </w:r>
          </w:p>
        </w:tc>
        <w:tc>
          <w:tcPr>
            <w:tcW w:w="3260" w:type="dxa"/>
          </w:tcPr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59">
              <w:rPr>
                <w:rFonts w:ascii="Times New Roman" w:hAnsi="Times New Roman" w:cs="Times New Roman"/>
                <w:sz w:val="28"/>
                <w:szCs w:val="28"/>
              </w:rPr>
              <w:t>-Какие русские поэты и писатели в своих произведениях описывали первоцветы.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17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сожалению, есть люди, которые безжалостно уничтожают первоцветы, не задумываясь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будущем Земли.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нужно сделать, чтобы сохранить первоцветы для потомков?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18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вернемся к вопросу, заданному в начале урока. Оправдались ли наши ожидания?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приобретенный опыт поможет кластер «Предвестники весны – первоцветы».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19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напишите дома сочинение – рассуждение на тему «Почему нужно беречь первоцветы»?</w:t>
            </w:r>
          </w:p>
          <w:p w:rsidR="006B7B6E" w:rsidRPr="00877569" w:rsidRDefault="006B7B6E" w:rsidP="006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(см.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№ 20,21,22</w:t>
            </w:r>
            <w:r w:rsidRPr="004C21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B7B6E" w:rsidRPr="000C4659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Майков «Весна», И.А. Бунин рассказ «Подснежник», С.Я. Маршак 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«Круглый год. Апрель».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отвечают. Нужно бережно относиться к цветам, которые растут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– храм, человек в нем хозяин.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должны бережно относиться к редким цветам, и тогда нашим потомкам посчастливится увидеть предвестник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 –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первоцветы.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предложения.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составляют кластер (приложение 1).</w:t>
            </w: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83" w:rsidRPr="000C4659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тетрадь домашнее задание.</w:t>
            </w:r>
          </w:p>
        </w:tc>
        <w:tc>
          <w:tcPr>
            <w:tcW w:w="2693" w:type="dxa"/>
          </w:tcPr>
          <w:p w:rsidR="00EC2F83" w:rsidRDefault="00EC2F83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учащихся</w:t>
            </w: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ское высказывание учащихся.</w:t>
            </w: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6E" w:rsidRDefault="006B7B6E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7B6E" w:rsidRDefault="006B7B6E" w:rsidP="002C0B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0BDB" w:rsidRPr="002C0BDB" w:rsidRDefault="002C0BDB" w:rsidP="002C0BDB">
            <w:pPr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Оценивание учащихся.</w:t>
            </w:r>
          </w:p>
          <w:p w:rsidR="002C0BDB" w:rsidRDefault="002C0BDB" w:rsidP="000C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A42" w:rsidRDefault="00D65A42" w:rsidP="00D65A42">
      <w:pPr>
        <w:rPr>
          <w:rFonts w:ascii="Times New Roman" w:hAnsi="Times New Roman" w:cs="Times New Roman"/>
          <w:sz w:val="32"/>
          <w:szCs w:val="32"/>
        </w:rPr>
      </w:pP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A62007" w:rsidRDefault="00A62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1F7BBB" w:rsidRDefault="001F7BBB" w:rsidP="00811B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1F7BBB" w:rsidRDefault="001F7BBB" w:rsidP="00D65A42">
      <w:pPr>
        <w:rPr>
          <w:rFonts w:ascii="Times New Roman" w:hAnsi="Times New Roman" w:cs="Times New Roman"/>
          <w:sz w:val="32"/>
          <w:szCs w:val="32"/>
        </w:rPr>
      </w:pPr>
    </w:p>
    <w:p w:rsidR="00E45CA6" w:rsidRPr="00877569" w:rsidRDefault="00E45CA6" w:rsidP="00E45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2E">
        <w:rPr>
          <w:rFonts w:ascii="Times New Roman" w:hAnsi="Times New Roman"/>
          <w:b/>
          <w:sz w:val="28"/>
          <w:szCs w:val="28"/>
        </w:rPr>
        <w:t xml:space="preserve">(см. </w:t>
      </w:r>
      <w:r>
        <w:rPr>
          <w:rFonts w:ascii="Times New Roman" w:hAnsi="Times New Roman"/>
          <w:b/>
          <w:sz w:val="28"/>
          <w:szCs w:val="28"/>
        </w:rPr>
        <w:t>слайд № 19</w:t>
      </w:r>
      <w:r w:rsidRPr="004C212E">
        <w:rPr>
          <w:rFonts w:ascii="Times New Roman" w:hAnsi="Times New Roman"/>
          <w:b/>
          <w:sz w:val="28"/>
          <w:szCs w:val="28"/>
        </w:rPr>
        <w:t>)</w:t>
      </w:r>
    </w:p>
    <w:p w:rsidR="001F7BBB" w:rsidRDefault="00936F6D" w:rsidP="00D6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8" style="position:absolute;margin-left:164.15pt;margin-top:25.8pt;width:138.3pt;height:68.75pt;z-index:251660288" fillcolor="#b6dde8 [1304]">
            <v:textbox>
              <w:txbxContent>
                <w:p w:rsidR="001F7BBB" w:rsidRPr="001F7BBB" w:rsidRDefault="001F7BBB" w:rsidP="001F7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Первозданная красота</w:t>
                  </w:r>
                </w:p>
                <w:p w:rsidR="001F7BBB" w:rsidRDefault="001F7BBB"/>
              </w:txbxContent>
            </v:textbox>
          </v:oval>
        </w:pict>
      </w:r>
    </w:p>
    <w:p w:rsidR="001F7BBB" w:rsidRDefault="00936F6D" w:rsidP="00D6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7" style="position:absolute;margin-left:-4.8pt;margin-top:28.65pt;width:118.9pt;height:54.2pt;z-index:251659264" fillcolor="#b6dde8 [1304]">
            <v:textbox>
              <w:txbxContent>
                <w:p w:rsidR="00CC061B" w:rsidRPr="00CC061B" w:rsidRDefault="00CC061B" w:rsidP="00CC0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Дыхание весны</w:t>
                  </w:r>
                </w:p>
              </w:txbxContent>
            </v:textbox>
          </v:oval>
        </w:pict>
      </w:r>
    </w:p>
    <w:p w:rsidR="001F7BBB" w:rsidRDefault="00936F6D" w:rsidP="00D6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9" style="position:absolute;margin-left:363.9pt;margin-top:21.7pt;width:127pt;height:59.85pt;z-index:251661312" fillcolor="#b6dde8 [1304]">
            <v:textbox>
              <w:txbxContent>
                <w:p w:rsidR="001F7BBB" w:rsidRPr="001F7BBB" w:rsidRDefault="001F7BBB" w:rsidP="001F7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Душевный покой</w:t>
                  </w:r>
                </w:p>
              </w:txbxContent>
            </v:textbox>
          </v:oval>
        </w:pict>
      </w:r>
    </w:p>
    <w:p w:rsidR="001F7BBB" w:rsidRDefault="00936F6D" w:rsidP="00D6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5.3pt;margin-top:1.05pt;width:2.45pt;height:26.7pt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margin-left:107.5pt;margin-top:8.35pt;width:56.65pt;height:36.4pt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6" style="position:absolute;margin-left:143.1pt;margin-top:27.75pt;width:182pt;height:110.05pt;z-index:251658240" fillcolor="#e5b8b7 [1301]">
            <v:textbox>
              <w:txbxContent>
                <w:p w:rsidR="00CC061B" w:rsidRPr="00CC061B" w:rsidRDefault="00CC061B" w:rsidP="00CC061B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C06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Предвестники весны – первоцветы</w:t>
                  </w:r>
                </w:p>
              </w:txbxContent>
            </v:textbox>
          </v:oval>
        </w:pict>
      </w:r>
    </w:p>
    <w:p w:rsidR="001F7BBB" w:rsidRPr="00D65A42" w:rsidRDefault="00936F6D" w:rsidP="00D6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margin-left:91.3pt;margin-top:67pt;width:51.8pt;height:1.6pt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311.35pt;margin-top:79.95pt;width:52.55pt;height:12.95pt;z-index:2516725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242.6pt;margin-top:106.65pt;width:1.6pt;height:38pt;flip:x;z-index:2516715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91.3pt;margin-top:101pt;width:96.3pt;height:60.65pt;flip:y;z-index:251670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margin-left:311.35pt;margin-top:9.55pt;width:68.75pt;height:9.7pt;flip:y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2" style="position:absolute;margin-left:169pt;margin-top:144.65pt;width:142.35pt;height:69.55pt;z-index:251664384" fillcolor="#b6dde8 [1304]">
            <v:textbox>
              <w:txbxContent>
                <w:p w:rsidR="001F7BBB" w:rsidRPr="001F7BBB" w:rsidRDefault="001F7BBB" w:rsidP="001F7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Пробуждение жизни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1" style="position:absolute;margin-left:357.45pt;margin-top:79.95pt;width:133.45pt;height:64.7pt;z-index:251663360" fillcolor="#b6dde8 [1304]">
            <v:textbox>
              <w:txbxContent>
                <w:p w:rsidR="001F7BBB" w:rsidRPr="001F7BBB" w:rsidRDefault="001F7BBB" w:rsidP="001F7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Вдохновение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3" style="position:absolute;margin-left:-17.9pt;margin-top:148.85pt;width:117.3pt;height:54.2pt;z-index:251665408" fillcolor="#b6dde8 [1304]">
            <v:textbox>
              <w:txbxContent>
                <w:p w:rsidR="00CC061B" w:rsidRPr="00CC061B" w:rsidRDefault="00CC061B" w:rsidP="00CC0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Палитра красок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0" style="position:absolute;margin-left:-45.4pt;margin-top:37.05pt;width:136.7pt;height:59.9pt;z-index:251662336" fillcolor="#b6dde8 [1304]">
            <v:textbox>
              <w:txbxContent>
                <w:p w:rsidR="00CC061B" w:rsidRPr="00CC061B" w:rsidRDefault="00CC061B" w:rsidP="00CC0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Маленькое чудо природы</w:t>
                  </w:r>
                </w:p>
              </w:txbxContent>
            </v:textbox>
          </v:oval>
        </w:pict>
      </w:r>
    </w:p>
    <w:sectPr w:rsidR="001F7BBB" w:rsidRPr="00D65A42" w:rsidSect="00811B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3D" w:rsidRDefault="00354A3D" w:rsidP="00811B39">
      <w:pPr>
        <w:spacing w:after="0" w:line="240" w:lineRule="auto"/>
      </w:pPr>
      <w:r>
        <w:separator/>
      </w:r>
    </w:p>
  </w:endnote>
  <w:endnote w:type="continuationSeparator" w:id="1">
    <w:p w:rsidR="00354A3D" w:rsidRDefault="00354A3D" w:rsidP="0081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42"/>
      <w:docPartObj>
        <w:docPartGallery w:val="Page Numbers (Bottom of Page)"/>
        <w:docPartUnique/>
      </w:docPartObj>
    </w:sdtPr>
    <w:sdtContent>
      <w:p w:rsidR="00811B39" w:rsidRDefault="00936F6D">
        <w:pPr>
          <w:pStyle w:val="a7"/>
          <w:jc w:val="center"/>
        </w:pPr>
        <w:fldSimple w:instr=" PAGE   \* MERGEFORMAT ">
          <w:r w:rsidR="006157DF">
            <w:rPr>
              <w:noProof/>
            </w:rPr>
            <w:t>8</w:t>
          </w:r>
        </w:fldSimple>
      </w:p>
    </w:sdtContent>
  </w:sdt>
  <w:p w:rsidR="00811B39" w:rsidRDefault="00811B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3D" w:rsidRDefault="00354A3D" w:rsidP="00811B39">
      <w:pPr>
        <w:spacing w:after="0" w:line="240" w:lineRule="auto"/>
      </w:pPr>
      <w:r>
        <w:separator/>
      </w:r>
    </w:p>
  </w:footnote>
  <w:footnote w:type="continuationSeparator" w:id="1">
    <w:p w:rsidR="00354A3D" w:rsidRDefault="00354A3D" w:rsidP="0081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B5B"/>
    <w:multiLevelType w:val="hybridMultilevel"/>
    <w:tmpl w:val="B2363F3C"/>
    <w:lvl w:ilvl="0" w:tplc="88A0064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4B9"/>
    <w:multiLevelType w:val="hybridMultilevel"/>
    <w:tmpl w:val="253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755B"/>
    <w:multiLevelType w:val="hybridMultilevel"/>
    <w:tmpl w:val="07164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7E127A"/>
    <w:multiLevelType w:val="hybridMultilevel"/>
    <w:tmpl w:val="6338D3E2"/>
    <w:lvl w:ilvl="0" w:tplc="14820C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B1B"/>
    <w:rsid w:val="00056827"/>
    <w:rsid w:val="0007189A"/>
    <w:rsid w:val="000C4659"/>
    <w:rsid w:val="000E1B4A"/>
    <w:rsid w:val="001136F7"/>
    <w:rsid w:val="00193B1B"/>
    <w:rsid w:val="001C4F29"/>
    <w:rsid w:val="001D3476"/>
    <w:rsid w:val="001F014A"/>
    <w:rsid w:val="001F7BBB"/>
    <w:rsid w:val="0026606F"/>
    <w:rsid w:val="002940F2"/>
    <w:rsid w:val="002A0D79"/>
    <w:rsid w:val="002C0BDB"/>
    <w:rsid w:val="002C21FA"/>
    <w:rsid w:val="003101F3"/>
    <w:rsid w:val="00327D3B"/>
    <w:rsid w:val="00354A3D"/>
    <w:rsid w:val="003E0F09"/>
    <w:rsid w:val="00426CED"/>
    <w:rsid w:val="004623B5"/>
    <w:rsid w:val="00467AD6"/>
    <w:rsid w:val="0058212D"/>
    <w:rsid w:val="00595758"/>
    <w:rsid w:val="005A3C9B"/>
    <w:rsid w:val="005A4D7C"/>
    <w:rsid w:val="005A68A2"/>
    <w:rsid w:val="005B502F"/>
    <w:rsid w:val="006157DF"/>
    <w:rsid w:val="006B3969"/>
    <w:rsid w:val="006B7B6E"/>
    <w:rsid w:val="006E431D"/>
    <w:rsid w:val="006F151A"/>
    <w:rsid w:val="00731FAF"/>
    <w:rsid w:val="007E5CBE"/>
    <w:rsid w:val="00811B39"/>
    <w:rsid w:val="00830B44"/>
    <w:rsid w:val="00865FEF"/>
    <w:rsid w:val="00866F61"/>
    <w:rsid w:val="00877569"/>
    <w:rsid w:val="00891160"/>
    <w:rsid w:val="0090316D"/>
    <w:rsid w:val="00910BB0"/>
    <w:rsid w:val="00914825"/>
    <w:rsid w:val="009312B7"/>
    <w:rsid w:val="00936F6D"/>
    <w:rsid w:val="00953C21"/>
    <w:rsid w:val="00992DE0"/>
    <w:rsid w:val="009E58F6"/>
    <w:rsid w:val="009F68BE"/>
    <w:rsid w:val="00A62007"/>
    <w:rsid w:val="00AA3DF2"/>
    <w:rsid w:val="00B027FC"/>
    <w:rsid w:val="00B567E9"/>
    <w:rsid w:val="00B6116B"/>
    <w:rsid w:val="00C15A16"/>
    <w:rsid w:val="00C17443"/>
    <w:rsid w:val="00CC061B"/>
    <w:rsid w:val="00CF65D0"/>
    <w:rsid w:val="00D65A42"/>
    <w:rsid w:val="00DC3462"/>
    <w:rsid w:val="00E45CA6"/>
    <w:rsid w:val="00EC2F83"/>
    <w:rsid w:val="00F4195A"/>
    <w:rsid w:val="00FB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40"/>
        <o:r id="V:Rule9" type="connector" idref="#_x0000_s1038"/>
        <o:r id="V:Rule10" type="connector" idref="#_x0000_s1035"/>
        <o:r id="V:Rule11" type="connector" idref="#_x0000_s1037"/>
        <o:r id="V:Rule12" type="connector" idref="#_x0000_s1039"/>
        <o:r id="V:Rule13" type="connector" idref="#_x0000_s1036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A42"/>
    <w:pPr>
      <w:ind w:left="720"/>
      <w:contextualSpacing/>
    </w:pPr>
  </w:style>
  <w:style w:type="paragraph" w:customStyle="1" w:styleId="western">
    <w:name w:val="western"/>
    <w:basedOn w:val="a"/>
    <w:rsid w:val="00A6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B39"/>
  </w:style>
  <w:style w:type="paragraph" w:styleId="a7">
    <w:name w:val="footer"/>
    <w:basedOn w:val="a"/>
    <w:link w:val="a8"/>
    <w:uiPriority w:val="99"/>
    <w:unhideWhenUsed/>
    <w:rsid w:val="0081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2016-02-28T13:07:00Z</dcterms:created>
  <dcterms:modified xsi:type="dcterms:W3CDTF">2016-03-13T19:21:00Z</dcterms:modified>
</cp:coreProperties>
</file>