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66" w:rsidRDefault="0083085A" w:rsidP="0023556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5573880" wp14:editId="6E1F485C">
            <wp:simplePos x="0" y="0"/>
            <wp:positionH relativeFrom="margin">
              <wp:posOffset>-139065</wp:posOffset>
            </wp:positionH>
            <wp:positionV relativeFrom="margin">
              <wp:posOffset>-632460</wp:posOffset>
            </wp:positionV>
            <wp:extent cx="9296400" cy="6701155"/>
            <wp:effectExtent l="0" t="0" r="0" b="4445"/>
            <wp:wrapSquare wrapText="bothSides"/>
            <wp:docPr id="1" name="Рисунок 1" descr="C:\Users\завюуч\Desktop\2019-03-11 сс\сс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юуч\Desktop\2019-03-11 сс\сс 00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4" b="2408"/>
                    <a:stretch/>
                  </pic:blipFill>
                  <pic:spPr bwMode="auto">
                    <a:xfrm>
                      <a:off x="0" y="0"/>
                      <a:ext cx="9296400" cy="670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7376">
        <w:rPr>
          <w:rFonts w:ascii="Times New Roman" w:hAnsi="Times New Roman" w:cs="Times New Roman"/>
          <w:sz w:val="28"/>
          <w:szCs w:val="28"/>
        </w:rPr>
        <w:t xml:space="preserve">                               </w:t>
      </w:r>
      <w:r w:rsidR="00EB4277">
        <w:rPr>
          <w:rFonts w:ascii="Times New Roman" w:hAnsi="Times New Roman" w:cs="Times New Roman"/>
          <w:sz w:val="28"/>
          <w:szCs w:val="28"/>
        </w:rPr>
        <w:t xml:space="preserve">      </w:t>
      </w:r>
      <w:r w:rsidR="00235566">
        <w:rPr>
          <w:rFonts w:ascii="Times New Roman" w:hAnsi="Times New Roman" w:cs="Times New Roman"/>
          <w:sz w:val="28"/>
          <w:szCs w:val="28"/>
        </w:rPr>
        <w:t xml:space="preserve">                                                                                               </w:t>
      </w:r>
      <w:r w:rsidR="00235566" w:rsidRPr="00235566">
        <w:rPr>
          <w:rFonts w:ascii="Times New Roman" w:hAnsi="Times New Roman" w:cs="Times New Roman"/>
          <w:sz w:val="28"/>
          <w:szCs w:val="28"/>
        </w:rPr>
        <w:t xml:space="preserve">                                                                                                    </w:t>
      </w:r>
      <w:r w:rsidR="00235566">
        <w:rPr>
          <w:rFonts w:ascii="Times New Roman" w:hAnsi="Times New Roman" w:cs="Times New Roman"/>
          <w:sz w:val="28"/>
          <w:szCs w:val="28"/>
        </w:rPr>
        <w:t xml:space="preserve">  </w:t>
      </w:r>
    </w:p>
    <w:p w:rsidR="004F7376" w:rsidRPr="004F7376" w:rsidRDefault="004F7376" w:rsidP="004F7376">
      <w:pPr>
        <w:numPr>
          <w:ilvl w:val="0"/>
          <w:numId w:val="1"/>
        </w:numPr>
        <w:rPr>
          <w:rFonts w:ascii="Times New Roman" w:hAnsi="Times New Roman" w:cs="Times New Roman"/>
          <w:sz w:val="28"/>
          <w:szCs w:val="28"/>
        </w:rPr>
      </w:pPr>
      <w:r w:rsidRPr="004F7376">
        <w:rPr>
          <w:rFonts w:ascii="Times New Roman" w:hAnsi="Times New Roman" w:cs="Times New Roman"/>
          <w:sz w:val="28"/>
          <w:szCs w:val="28"/>
        </w:rPr>
        <w:lastRenderedPageBreak/>
        <w:t>воспитание познавательных интересов и способностей;</w:t>
      </w:r>
    </w:p>
    <w:p w:rsidR="004F7376" w:rsidRPr="004F7376" w:rsidRDefault="004F7376" w:rsidP="004F7376">
      <w:pPr>
        <w:numPr>
          <w:ilvl w:val="0"/>
          <w:numId w:val="1"/>
        </w:numPr>
        <w:rPr>
          <w:rFonts w:ascii="Times New Roman" w:hAnsi="Times New Roman" w:cs="Times New Roman"/>
          <w:sz w:val="28"/>
          <w:szCs w:val="28"/>
        </w:rPr>
      </w:pPr>
      <w:r w:rsidRPr="004F7376">
        <w:rPr>
          <w:rFonts w:ascii="Times New Roman" w:hAnsi="Times New Roman" w:cs="Times New Roman"/>
          <w:sz w:val="28"/>
          <w:szCs w:val="28"/>
        </w:rPr>
        <w:t>овладение учащимися практическими навыками поисковой, исследовательской деятельности.</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Направления работы:</w:t>
      </w:r>
      <w:bookmarkStart w:id="0" w:name="_GoBack"/>
      <w:bookmarkEnd w:id="0"/>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b/>
          <w:bCs/>
          <w:sz w:val="28"/>
          <w:szCs w:val="28"/>
        </w:rPr>
        <w:t> </w:t>
      </w:r>
    </w:p>
    <w:p w:rsidR="004F7376" w:rsidRPr="004F7376" w:rsidRDefault="004F7376" w:rsidP="004F7376">
      <w:pPr>
        <w:numPr>
          <w:ilvl w:val="0"/>
          <w:numId w:val="2"/>
        </w:numPr>
        <w:rPr>
          <w:rFonts w:ascii="Times New Roman" w:hAnsi="Times New Roman" w:cs="Times New Roman"/>
          <w:sz w:val="28"/>
          <w:szCs w:val="28"/>
        </w:rPr>
      </w:pPr>
      <w:r w:rsidRPr="004F7376">
        <w:rPr>
          <w:rFonts w:ascii="Times New Roman" w:hAnsi="Times New Roman" w:cs="Times New Roman"/>
          <w:sz w:val="28"/>
          <w:szCs w:val="28"/>
        </w:rPr>
        <w:t>Использование музейного материала для формирования позитивного отношения учащихся к активной социально-значимой деятельности через вовлечение их в активную деятельность музея.</w:t>
      </w:r>
    </w:p>
    <w:p w:rsidR="004F7376" w:rsidRPr="004F7376" w:rsidRDefault="004F7376" w:rsidP="004F7376">
      <w:pPr>
        <w:numPr>
          <w:ilvl w:val="0"/>
          <w:numId w:val="2"/>
        </w:numPr>
        <w:rPr>
          <w:rFonts w:ascii="Times New Roman" w:hAnsi="Times New Roman" w:cs="Times New Roman"/>
          <w:sz w:val="28"/>
          <w:szCs w:val="28"/>
        </w:rPr>
      </w:pPr>
      <w:r w:rsidRPr="004F7376">
        <w:rPr>
          <w:rFonts w:ascii="Times New Roman" w:hAnsi="Times New Roman" w:cs="Times New Roman"/>
          <w:sz w:val="28"/>
          <w:szCs w:val="28"/>
        </w:rPr>
        <w:t>Проектно-исследовательская деятельность на базе музея с привлечением экспонатов, музейных связей с ветеранами и их семьями.</w:t>
      </w:r>
    </w:p>
    <w:p w:rsidR="004F7376" w:rsidRPr="004F7376" w:rsidRDefault="004F7376" w:rsidP="004F7376">
      <w:pPr>
        <w:numPr>
          <w:ilvl w:val="0"/>
          <w:numId w:val="2"/>
        </w:numPr>
        <w:rPr>
          <w:rFonts w:ascii="Times New Roman" w:hAnsi="Times New Roman" w:cs="Times New Roman"/>
          <w:sz w:val="28"/>
          <w:szCs w:val="28"/>
        </w:rPr>
      </w:pPr>
      <w:r w:rsidRPr="004F7376">
        <w:rPr>
          <w:rFonts w:ascii="Times New Roman" w:hAnsi="Times New Roman" w:cs="Times New Roman"/>
          <w:sz w:val="28"/>
          <w:szCs w:val="28"/>
        </w:rPr>
        <w:t>Организация экскурсий в музей.</w:t>
      </w:r>
    </w:p>
    <w:p w:rsidR="004F7376" w:rsidRPr="004F7376" w:rsidRDefault="004F7376" w:rsidP="004F7376">
      <w:pPr>
        <w:numPr>
          <w:ilvl w:val="0"/>
          <w:numId w:val="2"/>
        </w:numPr>
        <w:rPr>
          <w:rFonts w:ascii="Times New Roman" w:hAnsi="Times New Roman" w:cs="Times New Roman"/>
          <w:sz w:val="28"/>
          <w:szCs w:val="28"/>
        </w:rPr>
      </w:pPr>
      <w:r w:rsidRPr="004F7376">
        <w:rPr>
          <w:rFonts w:ascii="Times New Roman" w:hAnsi="Times New Roman" w:cs="Times New Roman"/>
          <w:sz w:val="28"/>
          <w:szCs w:val="28"/>
        </w:rPr>
        <w:t>Организация работы с фондами музея (оформление книги учета).</w:t>
      </w:r>
    </w:p>
    <w:p w:rsidR="004F7376" w:rsidRPr="004F7376" w:rsidRDefault="004F7376" w:rsidP="004F7376">
      <w:pPr>
        <w:numPr>
          <w:ilvl w:val="0"/>
          <w:numId w:val="2"/>
        </w:numPr>
        <w:rPr>
          <w:rFonts w:ascii="Times New Roman" w:hAnsi="Times New Roman" w:cs="Times New Roman"/>
          <w:sz w:val="28"/>
          <w:szCs w:val="28"/>
        </w:rPr>
      </w:pPr>
      <w:r w:rsidRPr="004F7376">
        <w:rPr>
          <w:rFonts w:ascii="Times New Roman" w:hAnsi="Times New Roman" w:cs="Times New Roman"/>
          <w:sz w:val="28"/>
          <w:szCs w:val="28"/>
        </w:rPr>
        <w:t>Участие в районных, городских мероприятиях исторической и краеведческой направленности и в смотре-конкурсе школьных музеев.</w:t>
      </w:r>
    </w:p>
    <w:p w:rsidR="004F7376" w:rsidRPr="004F7376" w:rsidRDefault="004F7376" w:rsidP="004F7376">
      <w:pPr>
        <w:numPr>
          <w:ilvl w:val="0"/>
          <w:numId w:val="2"/>
        </w:numPr>
        <w:rPr>
          <w:rFonts w:ascii="Times New Roman" w:hAnsi="Times New Roman" w:cs="Times New Roman"/>
          <w:sz w:val="28"/>
          <w:szCs w:val="28"/>
        </w:rPr>
      </w:pPr>
      <w:r w:rsidRPr="004F7376">
        <w:rPr>
          <w:rFonts w:ascii="Times New Roman" w:hAnsi="Times New Roman" w:cs="Times New Roman"/>
          <w:sz w:val="28"/>
          <w:szCs w:val="28"/>
        </w:rPr>
        <w:t>Организация встреч с ветеранами Великой Отечественной войны, приуроченных к Дням Воинской Славы.</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Поисково-исследовательская деятельность</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В исследовательской работе школьного музея следует особо выделить методы социологического опроса и интервьюирование. Предмет и проблемы опроса обычно связаны с историческими эпохами и современностью. Интервьюирование характеризуется отличительными особенностями:</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lastRenderedPageBreak/>
        <w:t>- во-первых, ученик получает возможность непосредственного общения с носителями исторического опыта (ветераны труда и войны, участники локальных конфликтов, бабушки, дедушки, знакомые и т.д.);</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во-вторых, интервью является средством получения  данных о состоянии общественного мнения, уровне сознания, и поведении людей,</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в-третьих, важное достоинство этого метода – широта охвата разнообразных сфер социальной практики.</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Тематика интервью имеет обычно конкретную проблему, связанную с программными установками курса истории России.</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Экскурсионная деятельность</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Экскурсия – это форма культурно-образовательной деятельности музея. Все экскурсии готовятся самими учащимися на основе материалов, имеющихся в школьном музее, либо собранных в ходе поисково-исследовательской деятельности.</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На материале одной и той же экспозиции могут применяться сценарии работы с детьми разных возрастов и уровней развития (критерий доступности) или каждая экскурсия (ученический проект) адаптируется для определенной возрастной группы посетителей.</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Образовательная деятельность</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u w:val="single"/>
        </w:rPr>
        <w:t> </w:t>
      </w:r>
      <w:r w:rsidRPr="004F7376">
        <w:rPr>
          <w:rFonts w:ascii="Times New Roman" w:hAnsi="Times New Roman" w:cs="Times New Roman"/>
          <w:sz w:val="28"/>
          <w:szCs w:val="28"/>
        </w:rPr>
        <w:t xml:space="preserve">Основной функцией  музея является – </w:t>
      </w:r>
      <w:proofErr w:type="gramStart"/>
      <w:r w:rsidRPr="004F7376">
        <w:rPr>
          <w:rFonts w:ascii="Times New Roman" w:hAnsi="Times New Roman" w:cs="Times New Roman"/>
          <w:sz w:val="28"/>
          <w:szCs w:val="28"/>
        </w:rPr>
        <w:t>образовательная</w:t>
      </w:r>
      <w:proofErr w:type="gramEnd"/>
      <w:r w:rsidRPr="004F7376">
        <w:rPr>
          <w:rFonts w:ascii="Times New Roman" w:hAnsi="Times New Roman" w:cs="Times New Roman"/>
          <w:sz w:val="28"/>
          <w:szCs w:val="28"/>
        </w:rPr>
        <w:t>. Для ее реализации применяются</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-интерактивные формы:</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Принцип интерактивности (знание через руки) предполагает приобретение опыта личного соприкосновения с реальностью истории и культуры через предметный мир.</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lastRenderedPageBreak/>
        <w:t>Основой музейно-педагогической деятельности является диалог (между памятником и посетителем, музейным сотрудником и аудиторией и т.д.). Это касается не только социальных контактов со значимыми для ребенка людьми. Посетители музея из пассивных зрителей становятся активными участниками происходящего, получая возможность пропустить через «линии внутреннего переживания», все, что предполагает им музей.</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ИКТ: обработка материалов, создание экспозиций, ведение архива, планируется создание сайта школьного музея.</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r w:rsidRPr="004F7376">
        <w:rPr>
          <w:rFonts w:ascii="Times New Roman" w:hAnsi="Times New Roman" w:cs="Times New Roman"/>
          <w:b/>
          <w:bCs/>
          <w:sz w:val="28"/>
          <w:szCs w:val="28"/>
        </w:rPr>
        <w:t>Ожидаемые результаты</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b/>
          <w:bCs/>
          <w:sz w:val="28"/>
          <w:szCs w:val="28"/>
        </w:rPr>
        <w:t> Для музея</w:t>
      </w:r>
    </w:p>
    <w:p w:rsidR="004F7376" w:rsidRPr="004F7376" w:rsidRDefault="004F7376" w:rsidP="004F7376">
      <w:pPr>
        <w:numPr>
          <w:ilvl w:val="0"/>
          <w:numId w:val="3"/>
        </w:numPr>
        <w:rPr>
          <w:rFonts w:ascii="Times New Roman" w:hAnsi="Times New Roman" w:cs="Times New Roman"/>
          <w:sz w:val="28"/>
          <w:szCs w:val="28"/>
        </w:rPr>
      </w:pPr>
      <w:r w:rsidRPr="004F7376">
        <w:rPr>
          <w:rFonts w:ascii="Times New Roman" w:hAnsi="Times New Roman" w:cs="Times New Roman"/>
          <w:sz w:val="28"/>
          <w:szCs w:val="28"/>
        </w:rPr>
        <w:t>оптимизация деятельности музея в русле реализации программы воспитания и социализации;</w:t>
      </w:r>
    </w:p>
    <w:p w:rsidR="004F7376" w:rsidRPr="004F7376" w:rsidRDefault="004F7376" w:rsidP="004F7376">
      <w:pPr>
        <w:numPr>
          <w:ilvl w:val="0"/>
          <w:numId w:val="3"/>
        </w:numPr>
        <w:rPr>
          <w:rFonts w:ascii="Times New Roman" w:hAnsi="Times New Roman" w:cs="Times New Roman"/>
          <w:sz w:val="28"/>
          <w:szCs w:val="28"/>
        </w:rPr>
      </w:pPr>
      <w:r w:rsidRPr="004F7376">
        <w:rPr>
          <w:rFonts w:ascii="Times New Roman" w:hAnsi="Times New Roman" w:cs="Times New Roman"/>
          <w:sz w:val="28"/>
          <w:szCs w:val="28"/>
        </w:rPr>
        <w:t>совершенствование содержания деятельности музеев;</w:t>
      </w:r>
    </w:p>
    <w:p w:rsidR="004F7376" w:rsidRPr="004F7376" w:rsidRDefault="004F7376" w:rsidP="004F7376">
      <w:pPr>
        <w:numPr>
          <w:ilvl w:val="0"/>
          <w:numId w:val="3"/>
        </w:numPr>
        <w:rPr>
          <w:rFonts w:ascii="Times New Roman" w:hAnsi="Times New Roman" w:cs="Times New Roman"/>
          <w:sz w:val="28"/>
          <w:szCs w:val="28"/>
        </w:rPr>
      </w:pPr>
      <w:r w:rsidRPr="004F7376">
        <w:rPr>
          <w:rFonts w:ascii="Times New Roman" w:hAnsi="Times New Roman" w:cs="Times New Roman"/>
          <w:sz w:val="28"/>
          <w:szCs w:val="28"/>
        </w:rPr>
        <w:t>рост профессионального мастерства юных экскурсоводов;</w:t>
      </w:r>
    </w:p>
    <w:p w:rsidR="004F7376" w:rsidRPr="004F7376" w:rsidRDefault="004F7376" w:rsidP="004F7376">
      <w:pPr>
        <w:numPr>
          <w:ilvl w:val="0"/>
          <w:numId w:val="3"/>
        </w:numPr>
        <w:rPr>
          <w:rFonts w:ascii="Times New Roman" w:hAnsi="Times New Roman" w:cs="Times New Roman"/>
          <w:sz w:val="28"/>
          <w:szCs w:val="28"/>
        </w:rPr>
      </w:pPr>
      <w:r w:rsidRPr="004F7376">
        <w:rPr>
          <w:rFonts w:ascii="Times New Roman" w:hAnsi="Times New Roman" w:cs="Times New Roman"/>
          <w:sz w:val="28"/>
          <w:szCs w:val="28"/>
        </w:rPr>
        <w:t>укрепление материальной базы музея.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b/>
          <w:bCs/>
          <w:sz w:val="28"/>
          <w:szCs w:val="28"/>
        </w:rPr>
        <w:t>Для учащихся</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Музейная деятельность способствует приобретению у учащихся новых компетенций:</w:t>
      </w:r>
    </w:p>
    <w:p w:rsidR="004F7376" w:rsidRPr="004F7376" w:rsidRDefault="004F7376" w:rsidP="004F7376">
      <w:pPr>
        <w:numPr>
          <w:ilvl w:val="0"/>
          <w:numId w:val="4"/>
        </w:numPr>
        <w:rPr>
          <w:rFonts w:ascii="Times New Roman" w:hAnsi="Times New Roman" w:cs="Times New Roman"/>
          <w:sz w:val="28"/>
          <w:szCs w:val="28"/>
        </w:rPr>
      </w:pPr>
      <w:r w:rsidRPr="004F7376">
        <w:rPr>
          <w:rFonts w:ascii="Times New Roman" w:hAnsi="Times New Roman" w:cs="Times New Roman"/>
          <w:sz w:val="28"/>
          <w:szCs w:val="28"/>
        </w:rPr>
        <w:t>исследовательских (умение самостоятельно найти недостающую информацию в информационном поле; умение запросить недостающую информацию у специалиста; умение находить несколько вариантов решения проблемы, умение использовать моделирование, реальный и мысленный эксперименты, наблюдение, работа с первоисточниками; умение адекватно осуществлять самооценку и самоконтроль);</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numPr>
          <w:ilvl w:val="0"/>
          <w:numId w:val="5"/>
        </w:numPr>
        <w:rPr>
          <w:rFonts w:ascii="Times New Roman" w:hAnsi="Times New Roman" w:cs="Times New Roman"/>
          <w:sz w:val="28"/>
          <w:szCs w:val="28"/>
        </w:rPr>
      </w:pPr>
      <w:r w:rsidRPr="004F7376">
        <w:rPr>
          <w:rFonts w:ascii="Times New Roman" w:hAnsi="Times New Roman" w:cs="Times New Roman"/>
          <w:sz w:val="28"/>
          <w:szCs w:val="28"/>
        </w:rPr>
        <w:lastRenderedPageBreak/>
        <w:t xml:space="preserve">менеджерские (умение ставить цель; умение планировать деятельность, время, ресурсы; умение принимать решение и прогнозировать их последствия; навыки исследования собственной деятельности; навыки </w:t>
      </w:r>
      <w:proofErr w:type="spellStart"/>
      <w:r w:rsidRPr="004F7376">
        <w:rPr>
          <w:rFonts w:ascii="Times New Roman" w:hAnsi="Times New Roman" w:cs="Times New Roman"/>
          <w:sz w:val="28"/>
          <w:szCs w:val="28"/>
        </w:rPr>
        <w:t>саморегуляции</w:t>
      </w:r>
      <w:proofErr w:type="spellEnd"/>
      <w:r w:rsidRPr="004F7376">
        <w:rPr>
          <w:rFonts w:ascii="Times New Roman" w:hAnsi="Times New Roman" w:cs="Times New Roman"/>
          <w:sz w:val="28"/>
          <w:szCs w:val="28"/>
        </w:rPr>
        <w:t xml:space="preserve"> в деятельности)</w:t>
      </w:r>
    </w:p>
    <w:p w:rsidR="004F7376" w:rsidRPr="004F7376" w:rsidRDefault="004F7376" w:rsidP="004F7376">
      <w:pPr>
        <w:rPr>
          <w:rFonts w:ascii="Times New Roman" w:hAnsi="Times New Roman" w:cs="Times New Roman"/>
          <w:sz w:val="28"/>
          <w:szCs w:val="28"/>
        </w:rPr>
      </w:pPr>
      <w:r w:rsidRPr="004F7376">
        <w:rPr>
          <w:rFonts w:ascii="Times New Roman" w:hAnsi="Times New Roman" w:cs="Times New Roman"/>
          <w:sz w:val="28"/>
          <w:szCs w:val="28"/>
        </w:rPr>
        <w:t> </w:t>
      </w:r>
    </w:p>
    <w:p w:rsidR="004F7376" w:rsidRPr="004F7376" w:rsidRDefault="004F7376" w:rsidP="004F7376">
      <w:pPr>
        <w:numPr>
          <w:ilvl w:val="0"/>
          <w:numId w:val="6"/>
        </w:numPr>
        <w:rPr>
          <w:rFonts w:ascii="Times New Roman" w:hAnsi="Times New Roman" w:cs="Times New Roman"/>
          <w:sz w:val="28"/>
          <w:szCs w:val="28"/>
        </w:rPr>
      </w:pPr>
      <w:r w:rsidRPr="004F7376">
        <w:rPr>
          <w:rFonts w:ascii="Times New Roman" w:hAnsi="Times New Roman" w:cs="Times New Roman"/>
          <w:sz w:val="28"/>
          <w:szCs w:val="28"/>
        </w:rPr>
        <w:t>коммуникативные (умение инициировать взаимодействие – вступать в диалог, задавать вопросы; умение вести дискуссию; умение отстаивать свою точку зрения; умение находить компромисс; навыки интервьюирования; устного опроса)</w:t>
      </w:r>
    </w:p>
    <w:p w:rsidR="00235566" w:rsidRPr="004F7376" w:rsidRDefault="004F7376" w:rsidP="00235566">
      <w:pPr>
        <w:numPr>
          <w:ilvl w:val="0"/>
          <w:numId w:val="7"/>
        </w:numPr>
        <w:rPr>
          <w:rFonts w:ascii="Times New Roman" w:hAnsi="Times New Roman" w:cs="Times New Roman"/>
          <w:sz w:val="28"/>
          <w:szCs w:val="28"/>
        </w:rPr>
      </w:pPr>
      <w:r w:rsidRPr="004F7376">
        <w:rPr>
          <w:rFonts w:ascii="Times New Roman" w:hAnsi="Times New Roman" w:cs="Times New Roman"/>
          <w:sz w:val="28"/>
          <w:szCs w:val="28"/>
        </w:rPr>
        <w:t> </w:t>
      </w:r>
      <w:r w:rsidR="00235566" w:rsidRPr="004F7376">
        <w:rPr>
          <w:rFonts w:ascii="Times New Roman" w:hAnsi="Times New Roman" w:cs="Times New Roman"/>
          <w:sz w:val="28"/>
          <w:szCs w:val="28"/>
        </w:rPr>
        <w:t>презентационные (навыки монологической речи; умение уверенно держаться во время выступления; умение использовать различные средства наглядности при выступлении; умение отвечать на незапланированные вопросы).</w:t>
      </w:r>
    </w:p>
    <w:p w:rsidR="004F7376" w:rsidRPr="004F7376" w:rsidRDefault="004F7376" w:rsidP="004F7376">
      <w:pPr>
        <w:rPr>
          <w:rFonts w:ascii="Times New Roman" w:hAnsi="Times New Roman" w:cs="Times New Roman"/>
          <w:sz w:val="28"/>
          <w:szCs w:val="28"/>
        </w:rPr>
      </w:pPr>
    </w:p>
    <w:tbl>
      <w:tblPr>
        <w:tblStyle w:val="a3"/>
        <w:tblpPr w:leftFromText="180" w:rightFromText="180" w:vertAnchor="page" w:horzAnchor="margin" w:tblpY="6040"/>
        <w:tblW w:w="0" w:type="auto"/>
        <w:tblLook w:val="04A0" w:firstRow="1" w:lastRow="0" w:firstColumn="1" w:lastColumn="0" w:noHBand="0" w:noVBand="1"/>
      </w:tblPr>
      <w:tblGrid>
        <w:gridCol w:w="3020"/>
        <w:gridCol w:w="3277"/>
        <w:gridCol w:w="4564"/>
        <w:gridCol w:w="3925"/>
      </w:tblGrid>
      <w:tr w:rsidR="00235566" w:rsidRPr="004F7D66" w:rsidTr="00235566">
        <w:tc>
          <w:tcPr>
            <w:tcW w:w="0" w:type="auto"/>
          </w:tcPr>
          <w:p w:rsidR="002355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lastRenderedPageBreak/>
              <w:t>Направление работы</w:t>
            </w:r>
            <w:r>
              <w:rPr>
                <w:rFonts w:ascii="Times New Roman" w:hAnsi="Times New Roman" w:cs="Times New Roman"/>
                <w:sz w:val="28"/>
                <w:szCs w:val="28"/>
              </w:rPr>
              <w:t xml:space="preserve"> </w:t>
            </w:r>
          </w:p>
          <w:p w:rsidR="00235566" w:rsidRPr="00FC7DCA" w:rsidRDefault="00235566" w:rsidP="00235566">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четверть</w:t>
            </w:r>
          </w:p>
        </w:tc>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сентябрь</w:t>
            </w:r>
          </w:p>
        </w:tc>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октябрь</w:t>
            </w:r>
          </w:p>
        </w:tc>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ноябрь</w:t>
            </w:r>
          </w:p>
        </w:tc>
      </w:tr>
      <w:tr w:rsidR="00235566" w:rsidRPr="004F7D66" w:rsidTr="00235566">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Работа с фондами музея</w:t>
            </w:r>
          </w:p>
        </w:tc>
        <w:tc>
          <w:tcPr>
            <w:tcW w:w="0" w:type="auto"/>
          </w:tcPr>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c>
          <w:tcPr>
            <w:tcW w:w="0" w:type="auto"/>
          </w:tcPr>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c>
          <w:tcPr>
            <w:tcW w:w="0" w:type="auto"/>
          </w:tcPr>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r>
      <w:tr w:rsidR="00235566" w:rsidRPr="004F7D66" w:rsidTr="00235566">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 xml:space="preserve">Работа </w:t>
            </w:r>
            <w:r>
              <w:rPr>
                <w:rFonts w:ascii="Times New Roman" w:hAnsi="Times New Roman" w:cs="Times New Roman"/>
                <w:sz w:val="28"/>
                <w:szCs w:val="28"/>
              </w:rPr>
              <w:t>кружка «Активисты школьного музея»</w:t>
            </w:r>
          </w:p>
        </w:tc>
        <w:tc>
          <w:tcPr>
            <w:tcW w:w="0" w:type="auto"/>
          </w:tcPr>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Организация работы кружка «Активисты школьного музея»</w:t>
            </w:r>
          </w:p>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Составление плана работы.</w:t>
            </w:r>
          </w:p>
        </w:tc>
        <w:tc>
          <w:tcPr>
            <w:tcW w:w="0" w:type="auto"/>
          </w:tcPr>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Работа с участниками кружка.</w:t>
            </w:r>
          </w:p>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Экскурсия к дольмену.</w:t>
            </w:r>
          </w:p>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Подготовка материала для проведения экскурсий по теме: «Первобытные люди на территории Адыгеи»</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Экскурсии к стоянкам первобытных людей на территории поселка.</w:t>
            </w:r>
          </w:p>
        </w:tc>
      </w:tr>
      <w:tr w:rsidR="00235566" w:rsidRPr="004F7D66" w:rsidTr="00235566">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 xml:space="preserve">Работа с </w:t>
            </w:r>
            <w:r>
              <w:rPr>
                <w:rFonts w:ascii="Times New Roman" w:hAnsi="Times New Roman" w:cs="Times New Roman"/>
                <w:sz w:val="28"/>
                <w:szCs w:val="28"/>
              </w:rPr>
              <w:t>учащимися школы</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Проведение экскурсий по экспозиции «Казачий быт»</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«Основание поселка Каменномостского»</w:t>
            </w:r>
          </w:p>
        </w:tc>
        <w:tc>
          <w:tcPr>
            <w:tcW w:w="0" w:type="auto"/>
          </w:tcPr>
          <w:p w:rsidR="00235566" w:rsidRDefault="00235566" w:rsidP="00235566">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«Основание поселка Каменномостского»</w:t>
            </w:r>
          </w:p>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Проведение экскурсий по экспозиции «Казачий быт»</w:t>
            </w:r>
          </w:p>
        </w:tc>
      </w:tr>
      <w:tr w:rsidR="00235566" w:rsidRPr="004F7D66" w:rsidTr="00235566">
        <w:tc>
          <w:tcPr>
            <w:tcW w:w="0" w:type="auto"/>
          </w:tcPr>
          <w:p w:rsidR="00235566" w:rsidRPr="004F7D66" w:rsidRDefault="00235566" w:rsidP="00235566">
            <w:pPr>
              <w:rPr>
                <w:rFonts w:ascii="Times New Roman" w:hAnsi="Times New Roman" w:cs="Times New Roman"/>
                <w:sz w:val="28"/>
                <w:szCs w:val="28"/>
              </w:rPr>
            </w:pPr>
            <w:r w:rsidRPr="004F7D66">
              <w:rPr>
                <w:rFonts w:ascii="Times New Roman" w:hAnsi="Times New Roman" w:cs="Times New Roman"/>
                <w:sz w:val="28"/>
                <w:szCs w:val="28"/>
              </w:rPr>
              <w:t>Работа с ДШИ</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Составление плана совместной работы</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Проведение экскурсий по экспозиции «Казачий быт»</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Подготовка совместного проекта «Реконструкция интерьера казачьей избы»</w:t>
            </w:r>
          </w:p>
        </w:tc>
      </w:tr>
      <w:tr w:rsidR="00235566" w:rsidRPr="004F7D66" w:rsidTr="00235566">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Работа с общественностью</w:t>
            </w:r>
          </w:p>
        </w:tc>
        <w:tc>
          <w:tcPr>
            <w:tcW w:w="0" w:type="auto"/>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Составление плана работы.</w:t>
            </w:r>
          </w:p>
        </w:tc>
        <w:tc>
          <w:tcPr>
            <w:tcW w:w="0" w:type="auto"/>
            <w:gridSpan w:val="2"/>
          </w:tcPr>
          <w:p w:rsidR="00235566" w:rsidRPr="004F7D66" w:rsidRDefault="00235566" w:rsidP="00235566">
            <w:pPr>
              <w:rPr>
                <w:rFonts w:ascii="Times New Roman" w:hAnsi="Times New Roman" w:cs="Times New Roman"/>
                <w:sz w:val="28"/>
                <w:szCs w:val="28"/>
              </w:rPr>
            </w:pPr>
            <w:r>
              <w:rPr>
                <w:rFonts w:ascii="Times New Roman" w:hAnsi="Times New Roman" w:cs="Times New Roman"/>
                <w:sz w:val="28"/>
                <w:szCs w:val="28"/>
              </w:rPr>
              <w:t>Выявление места жительства старожилов поселка</w:t>
            </w:r>
          </w:p>
        </w:tc>
      </w:tr>
    </w:tbl>
    <w:p w:rsidR="00AB4EB2" w:rsidRDefault="00AB4EB2">
      <w:pPr>
        <w:rPr>
          <w:rFonts w:ascii="Times New Roman" w:hAnsi="Times New Roman" w:cs="Times New Roman"/>
          <w:sz w:val="28"/>
          <w:szCs w:val="28"/>
        </w:rPr>
      </w:pPr>
    </w:p>
    <w:p w:rsidR="00AB4EB2" w:rsidRDefault="00AB4EB2">
      <w:pPr>
        <w:rPr>
          <w:rFonts w:ascii="Times New Roman" w:hAnsi="Times New Roman" w:cs="Times New Roman"/>
          <w:sz w:val="28"/>
          <w:szCs w:val="28"/>
        </w:rPr>
      </w:pPr>
    </w:p>
    <w:p w:rsidR="00AB4EB2" w:rsidRDefault="00AB4EB2">
      <w:pPr>
        <w:rPr>
          <w:rFonts w:ascii="Times New Roman" w:hAnsi="Times New Roman" w:cs="Times New Roman"/>
          <w:sz w:val="28"/>
          <w:szCs w:val="28"/>
        </w:rPr>
      </w:pPr>
    </w:p>
    <w:p w:rsidR="00AB4EB2" w:rsidRDefault="00AB4EB2">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4F7376" w:rsidRDefault="004F7376">
      <w:pPr>
        <w:rPr>
          <w:rFonts w:ascii="Times New Roman" w:hAnsi="Times New Roman" w:cs="Times New Roman"/>
          <w:sz w:val="28"/>
          <w:szCs w:val="28"/>
        </w:rPr>
      </w:pPr>
    </w:p>
    <w:tbl>
      <w:tblPr>
        <w:tblStyle w:val="a3"/>
        <w:tblW w:w="14560" w:type="dxa"/>
        <w:tblLook w:val="04A0" w:firstRow="1" w:lastRow="0" w:firstColumn="1" w:lastColumn="0" w:noHBand="0" w:noVBand="1"/>
      </w:tblPr>
      <w:tblGrid>
        <w:gridCol w:w="3405"/>
        <w:gridCol w:w="4591"/>
        <w:gridCol w:w="6564"/>
      </w:tblGrid>
      <w:tr w:rsidR="00FC7DCA" w:rsidRPr="004F7D66" w:rsidTr="00FC7DCA">
        <w:tc>
          <w:tcPr>
            <w:tcW w:w="0" w:type="auto"/>
          </w:tcPr>
          <w:p w:rsidR="00FC7DCA" w:rsidRDefault="00FC7DCA" w:rsidP="00FC7DCA">
            <w:pPr>
              <w:rPr>
                <w:rFonts w:ascii="Times New Roman" w:hAnsi="Times New Roman" w:cs="Times New Roman"/>
                <w:sz w:val="28"/>
                <w:szCs w:val="28"/>
              </w:rPr>
            </w:pPr>
            <w:r w:rsidRPr="004F7D66">
              <w:rPr>
                <w:rFonts w:ascii="Times New Roman" w:hAnsi="Times New Roman" w:cs="Times New Roman"/>
                <w:sz w:val="28"/>
                <w:szCs w:val="28"/>
              </w:rPr>
              <w:lastRenderedPageBreak/>
              <w:t>Направление работы</w:t>
            </w:r>
            <w:r>
              <w:rPr>
                <w:rFonts w:ascii="Times New Roman" w:hAnsi="Times New Roman" w:cs="Times New Roman"/>
                <w:sz w:val="28"/>
                <w:szCs w:val="28"/>
              </w:rPr>
              <w:t xml:space="preserve"> </w:t>
            </w:r>
          </w:p>
          <w:p w:rsidR="00FC7DCA" w:rsidRPr="00FC7DCA" w:rsidRDefault="00FC7DCA" w:rsidP="00FC7DCA">
            <w:pP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xml:space="preserve"> четверть</w:t>
            </w:r>
          </w:p>
        </w:tc>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ноябрь</w:t>
            </w:r>
          </w:p>
        </w:tc>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декабрь</w:t>
            </w:r>
          </w:p>
        </w:tc>
      </w:tr>
      <w:tr w:rsidR="00FC7DCA" w:rsidRPr="004F7D66" w:rsidTr="00FC7DCA">
        <w:tc>
          <w:tcPr>
            <w:tcW w:w="0" w:type="auto"/>
          </w:tcPr>
          <w:p w:rsidR="00FC7DCA" w:rsidRPr="004F7D66" w:rsidRDefault="00FC7DCA" w:rsidP="00FC7DCA">
            <w:pPr>
              <w:rPr>
                <w:rFonts w:ascii="Times New Roman" w:hAnsi="Times New Roman" w:cs="Times New Roman"/>
                <w:sz w:val="28"/>
                <w:szCs w:val="28"/>
              </w:rPr>
            </w:pPr>
            <w:r w:rsidRPr="004F7D66">
              <w:rPr>
                <w:rFonts w:ascii="Times New Roman" w:hAnsi="Times New Roman" w:cs="Times New Roman"/>
                <w:sz w:val="28"/>
                <w:szCs w:val="28"/>
              </w:rPr>
              <w:t>Работа с фондами музея</w:t>
            </w:r>
          </w:p>
        </w:tc>
        <w:tc>
          <w:tcPr>
            <w:tcW w:w="0" w:type="auto"/>
          </w:tcPr>
          <w:p w:rsidR="00FC7DCA" w:rsidRDefault="00FC7DCA" w:rsidP="00FC7DCA">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c>
          <w:tcPr>
            <w:tcW w:w="0" w:type="auto"/>
          </w:tcPr>
          <w:p w:rsidR="00FC7DCA" w:rsidRDefault="00FC7DCA" w:rsidP="00FC7DCA">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r>
      <w:tr w:rsidR="00FC7DCA" w:rsidRPr="004F7D66" w:rsidTr="00FC7DCA">
        <w:tc>
          <w:tcPr>
            <w:tcW w:w="0" w:type="auto"/>
          </w:tcPr>
          <w:p w:rsidR="00FC7DCA" w:rsidRPr="004F7D66" w:rsidRDefault="00FC7DCA" w:rsidP="00FC7DCA">
            <w:pPr>
              <w:rPr>
                <w:rFonts w:ascii="Times New Roman" w:hAnsi="Times New Roman" w:cs="Times New Roman"/>
                <w:sz w:val="28"/>
                <w:szCs w:val="28"/>
              </w:rPr>
            </w:pPr>
            <w:r w:rsidRPr="004F7D66">
              <w:rPr>
                <w:rFonts w:ascii="Times New Roman" w:hAnsi="Times New Roman" w:cs="Times New Roman"/>
                <w:sz w:val="28"/>
                <w:szCs w:val="28"/>
              </w:rPr>
              <w:t xml:space="preserve">Работа </w:t>
            </w:r>
            <w:r>
              <w:rPr>
                <w:rFonts w:ascii="Times New Roman" w:hAnsi="Times New Roman" w:cs="Times New Roman"/>
                <w:sz w:val="28"/>
                <w:szCs w:val="28"/>
              </w:rPr>
              <w:t>кружка «Активисты школьного музея»</w:t>
            </w:r>
          </w:p>
        </w:tc>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Экскурсии к стоянкам первобытных людей на территории поселка.</w:t>
            </w:r>
          </w:p>
        </w:tc>
        <w:tc>
          <w:tcPr>
            <w:tcW w:w="0" w:type="auto"/>
          </w:tcPr>
          <w:p w:rsidR="00FC7DCA" w:rsidRDefault="009E565F" w:rsidP="00FC7DCA">
            <w:pPr>
              <w:rPr>
                <w:rFonts w:ascii="Times New Roman" w:hAnsi="Times New Roman" w:cs="Times New Roman"/>
                <w:sz w:val="28"/>
                <w:szCs w:val="28"/>
              </w:rPr>
            </w:pPr>
            <w:r>
              <w:rPr>
                <w:rFonts w:ascii="Times New Roman" w:hAnsi="Times New Roman" w:cs="Times New Roman"/>
                <w:sz w:val="28"/>
                <w:szCs w:val="28"/>
              </w:rPr>
              <w:t>Работа с участниками кружка.</w:t>
            </w:r>
          </w:p>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Подготовка материала для проведения экскурсий по теме: «Первые жители нашего поселка»</w:t>
            </w:r>
          </w:p>
        </w:tc>
      </w:tr>
      <w:tr w:rsidR="00FC7DCA" w:rsidRPr="004F7D66" w:rsidTr="00FC7DCA">
        <w:tc>
          <w:tcPr>
            <w:tcW w:w="0" w:type="auto"/>
          </w:tcPr>
          <w:p w:rsidR="00FC7DCA" w:rsidRPr="004F7D66" w:rsidRDefault="00FC7DCA" w:rsidP="00FC7DCA">
            <w:pPr>
              <w:rPr>
                <w:rFonts w:ascii="Times New Roman" w:hAnsi="Times New Roman" w:cs="Times New Roman"/>
                <w:sz w:val="28"/>
                <w:szCs w:val="28"/>
              </w:rPr>
            </w:pPr>
            <w:r w:rsidRPr="004F7D66">
              <w:rPr>
                <w:rFonts w:ascii="Times New Roman" w:hAnsi="Times New Roman" w:cs="Times New Roman"/>
                <w:sz w:val="28"/>
                <w:szCs w:val="28"/>
              </w:rPr>
              <w:t xml:space="preserve">Работа с </w:t>
            </w:r>
            <w:r>
              <w:rPr>
                <w:rFonts w:ascii="Times New Roman" w:hAnsi="Times New Roman" w:cs="Times New Roman"/>
                <w:sz w:val="28"/>
                <w:szCs w:val="28"/>
              </w:rPr>
              <w:t>учащимися школы</w:t>
            </w:r>
          </w:p>
        </w:tc>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Проведение экскурсий по экспозиции «Казачий быт»</w:t>
            </w:r>
          </w:p>
        </w:tc>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«Основание поселка Каменномостского»</w:t>
            </w:r>
          </w:p>
        </w:tc>
      </w:tr>
      <w:tr w:rsidR="00FC7DCA" w:rsidRPr="004F7D66" w:rsidTr="00FC7DCA">
        <w:tc>
          <w:tcPr>
            <w:tcW w:w="0" w:type="auto"/>
          </w:tcPr>
          <w:p w:rsidR="00FC7DCA" w:rsidRPr="004F7D66" w:rsidRDefault="00FC7DCA" w:rsidP="00FC7DCA">
            <w:pPr>
              <w:rPr>
                <w:rFonts w:ascii="Times New Roman" w:hAnsi="Times New Roman" w:cs="Times New Roman"/>
                <w:sz w:val="28"/>
                <w:szCs w:val="28"/>
              </w:rPr>
            </w:pPr>
            <w:r w:rsidRPr="004F7D66">
              <w:rPr>
                <w:rFonts w:ascii="Times New Roman" w:hAnsi="Times New Roman" w:cs="Times New Roman"/>
                <w:sz w:val="28"/>
                <w:szCs w:val="28"/>
              </w:rPr>
              <w:t>Работа с ДШИ</w:t>
            </w:r>
          </w:p>
        </w:tc>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Подготовка совместного проекта «Реконструкция интерьера казачьей избы»</w:t>
            </w:r>
          </w:p>
        </w:tc>
        <w:tc>
          <w:tcPr>
            <w:tcW w:w="0" w:type="auto"/>
          </w:tcPr>
          <w:p w:rsidR="00FC7DCA" w:rsidRPr="004F7D66" w:rsidRDefault="00FC7DCA" w:rsidP="009E565F">
            <w:pPr>
              <w:rPr>
                <w:rFonts w:ascii="Times New Roman" w:hAnsi="Times New Roman" w:cs="Times New Roman"/>
                <w:sz w:val="28"/>
                <w:szCs w:val="28"/>
              </w:rPr>
            </w:pPr>
            <w:r>
              <w:rPr>
                <w:rFonts w:ascii="Times New Roman" w:hAnsi="Times New Roman" w:cs="Times New Roman"/>
                <w:sz w:val="28"/>
                <w:szCs w:val="28"/>
              </w:rPr>
              <w:t>Проведение экскурсий по экспозиции «</w:t>
            </w:r>
            <w:r w:rsidR="009E565F">
              <w:rPr>
                <w:rFonts w:ascii="Times New Roman" w:hAnsi="Times New Roman" w:cs="Times New Roman"/>
                <w:sz w:val="28"/>
                <w:szCs w:val="28"/>
              </w:rPr>
              <w:t>Казачий быт. Национальный казачий костюм»</w:t>
            </w:r>
          </w:p>
        </w:tc>
      </w:tr>
      <w:tr w:rsidR="00FC7DCA" w:rsidRPr="004F7D66" w:rsidTr="00FC7DCA">
        <w:tc>
          <w:tcPr>
            <w:tcW w:w="0" w:type="auto"/>
          </w:tcPr>
          <w:p w:rsidR="00FC7DCA" w:rsidRPr="004F7D66" w:rsidRDefault="00FC7DCA" w:rsidP="00FC7DCA">
            <w:pPr>
              <w:rPr>
                <w:rFonts w:ascii="Times New Roman" w:hAnsi="Times New Roman" w:cs="Times New Roman"/>
                <w:sz w:val="28"/>
                <w:szCs w:val="28"/>
              </w:rPr>
            </w:pPr>
            <w:r>
              <w:rPr>
                <w:rFonts w:ascii="Times New Roman" w:hAnsi="Times New Roman" w:cs="Times New Roman"/>
                <w:sz w:val="28"/>
                <w:szCs w:val="28"/>
              </w:rPr>
              <w:t>Работа с общественностью</w:t>
            </w:r>
          </w:p>
        </w:tc>
        <w:tc>
          <w:tcPr>
            <w:tcW w:w="0" w:type="auto"/>
          </w:tcPr>
          <w:p w:rsidR="00FC7DCA" w:rsidRPr="004F7D66" w:rsidRDefault="009E565F" w:rsidP="009E565F">
            <w:pPr>
              <w:rPr>
                <w:rFonts w:ascii="Times New Roman" w:hAnsi="Times New Roman" w:cs="Times New Roman"/>
                <w:sz w:val="28"/>
                <w:szCs w:val="28"/>
              </w:rPr>
            </w:pPr>
            <w:r>
              <w:rPr>
                <w:rFonts w:ascii="Times New Roman" w:hAnsi="Times New Roman" w:cs="Times New Roman"/>
                <w:sz w:val="28"/>
                <w:szCs w:val="28"/>
              </w:rPr>
              <w:t>Подбор и поиск материала по истории поселка. Беседы со старожилами посёлка</w:t>
            </w:r>
          </w:p>
        </w:tc>
        <w:tc>
          <w:tcPr>
            <w:tcW w:w="6564" w:type="dxa"/>
            <w:tcBorders>
              <w:top w:val="nil"/>
              <w:bottom w:val="single" w:sz="4" w:space="0" w:color="auto"/>
            </w:tcBorders>
            <w:shd w:val="clear" w:color="auto" w:fill="auto"/>
          </w:tcPr>
          <w:p w:rsidR="00FC7DCA" w:rsidRPr="004F7D66" w:rsidRDefault="009E565F" w:rsidP="00FC7DCA">
            <w:pPr>
              <w:rPr>
                <w:rFonts w:ascii="Times New Roman" w:hAnsi="Times New Roman" w:cs="Times New Roman"/>
                <w:sz w:val="28"/>
                <w:szCs w:val="28"/>
              </w:rPr>
            </w:pPr>
            <w:r>
              <w:rPr>
                <w:rFonts w:ascii="Times New Roman" w:hAnsi="Times New Roman" w:cs="Times New Roman"/>
                <w:sz w:val="28"/>
                <w:szCs w:val="28"/>
              </w:rPr>
              <w:t>Подбор и поиск материала по истории поселка. Беседы со старожилами посёлка</w:t>
            </w:r>
          </w:p>
        </w:tc>
      </w:tr>
      <w:tr w:rsidR="00FC7DCA" w:rsidTr="00FC7DC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trHeight w:val="100"/>
        </w:trPr>
        <w:tc>
          <w:tcPr>
            <w:tcW w:w="6564" w:type="dxa"/>
            <w:tcBorders>
              <w:top w:val="single" w:sz="4" w:space="0" w:color="auto"/>
            </w:tcBorders>
          </w:tcPr>
          <w:p w:rsidR="00FC7DCA" w:rsidRDefault="00FC7DCA" w:rsidP="00FC7DCA">
            <w:pPr>
              <w:rPr>
                <w:rFonts w:ascii="Times New Roman" w:hAnsi="Times New Roman" w:cs="Times New Roman"/>
                <w:sz w:val="28"/>
                <w:szCs w:val="28"/>
              </w:rPr>
            </w:pPr>
          </w:p>
        </w:tc>
      </w:tr>
    </w:tbl>
    <w:p w:rsidR="00FC7DCA" w:rsidRPr="004F7D66" w:rsidRDefault="00FC7DCA" w:rsidP="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886"/>
        <w:gridCol w:w="4482"/>
        <w:gridCol w:w="3504"/>
        <w:gridCol w:w="3914"/>
      </w:tblGrid>
      <w:tr w:rsidR="00F47CFD" w:rsidRPr="004F7D66" w:rsidTr="00722818">
        <w:tc>
          <w:tcPr>
            <w:tcW w:w="0" w:type="auto"/>
          </w:tcPr>
          <w:p w:rsidR="00FC7DCA" w:rsidRDefault="00FC7DCA" w:rsidP="00722818">
            <w:pPr>
              <w:rPr>
                <w:rFonts w:ascii="Times New Roman" w:hAnsi="Times New Roman" w:cs="Times New Roman"/>
                <w:sz w:val="28"/>
                <w:szCs w:val="28"/>
              </w:rPr>
            </w:pPr>
            <w:r w:rsidRPr="004F7D66">
              <w:rPr>
                <w:rFonts w:ascii="Times New Roman" w:hAnsi="Times New Roman" w:cs="Times New Roman"/>
                <w:sz w:val="28"/>
                <w:szCs w:val="28"/>
              </w:rPr>
              <w:t>Направление работы</w:t>
            </w:r>
            <w:r>
              <w:rPr>
                <w:rFonts w:ascii="Times New Roman" w:hAnsi="Times New Roman" w:cs="Times New Roman"/>
                <w:sz w:val="28"/>
                <w:szCs w:val="28"/>
              </w:rPr>
              <w:t xml:space="preserve"> </w:t>
            </w:r>
          </w:p>
          <w:p w:rsidR="00FC7DCA" w:rsidRPr="00FC7DCA" w:rsidRDefault="009E565F" w:rsidP="00722818">
            <w:pPr>
              <w:rPr>
                <w:rFonts w:ascii="Times New Roman" w:hAnsi="Times New Roman" w:cs="Times New Roman"/>
                <w:sz w:val="28"/>
                <w:szCs w:val="28"/>
              </w:rPr>
            </w:pPr>
            <w:r>
              <w:rPr>
                <w:rFonts w:ascii="Times New Roman" w:hAnsi="Times New Roman" w:cs="Times New Roman"/>
                <w:sz w:val="28"/>
                <w:szCs w:val="28"/>
                <w:lang w:val="en-US"/>
              </w:rPr>
              <w:t>3</w:t>
            </w:r>
            <w:r w:rsidR="00FC7DCA">
              <w:rPr>
                <w:rFonts w:ascii="Times New Roman" w:hAnsi="Times New Roman" w:cs="Times New Roman"/>
                <w:sz w:val="28"/>
                <w:szCs w:val="28"/>
              </w:rPr>
              <w:t xml:space="preserve"> четверть</w:t>
            </w:r>
          </w:p>
        </w:tc>
        <w:tc>
          <w:tcPr>
            <w:tcW w:w="0" w:type="auto"/>
          </w:tcPr>
          <w:p w:rsidR="00FC7DCA" w:rsidRPr="004F7D66" w:rsidRDefault="009E565F" w:rsidP="00722818">
            <w:pPr>
              <w:rPr>
                <w:rFonts w:ascii="Times New Roman" w:hAnsi="Times New Roman" w:cs="Times New Roman"/>
                <w:sz w:val="28"/>
                <w:szCs w:val="28"/>
              </w:rPr>
            </w:pPr>
            <w:r>
              <w:rPr>
                <w:rFonts w:ascii="Times New Roman" w:hAnsi="Times New Roman" w:cs="Times New Roman"/>
                <w:sz w:val="28"/>
                <w:szCs w:val="28"/>
              </w:rPr>
              <w:t>январь</w:t>
            </w:r>
          </w:p>
        </w:tc>
        <w:tc>
          <w:tcPr>
            <w:tcW w:w="0" w:type="auto"/>
          </w:tcPr>
          <w:p w:rsidR="00FC7DCA" w:rsidRPr="004F7D66" w:rsidRDefault="009E565F" w:rsidP="00722818">
            <w:pPr>
              <w:rPr>
                <w:rFonts w:ascii="Times New Roman" w:hAnsi="Times New Roman" w:cs="Times New Roman"/>
                <w:sz w:val="28"/>
                <w:szCs w:val="28"/>
              </w:rPr>
            </w:pPr>
            <w:r>
              <w:rPr>
                <w:rFonts w:ascii="Times New Roman" w:hAnsi="Times New Roman" w:cs="Times New Roman"/>
                <w:sz w:val="28"/>
                <w:szCs w:val="28"/>
              </w:rPr>
              <w:t>февраль</w:t>
            </w:r>
          </w:p>
        </w:tc>
        <w:tc>
          <w:tcPr>
            <w:tcW w:w="0" w:type="auto"/>
          </w:tcPr>
          <w:p w:rsidR="00FC7DCA" w:rsidRPr="004F7D66" w:rsidRDefault="009E565F" w:rsidP="00722818">
            <w:pPr>
              <w:rPr>
                <w:rFonts w:ascii="Times New Roman" w:hAnsi="Times New Roman" w:cs="Times New Roman"/>
                <w:sz w:val="28"/>
                <w:szCs w:val="28"/>
              </w:rPr>
            </w:pPr>
            <w:r>
              <w:rPr>
                <w:rFonts w:ascii="Times New Roman" w:hAnsi="Times New Roman" w:cs="Times New Roman"/>
                <w:sz w:val="28"/>
                <w:szCs w:val="28"/>
              </w:rPr>
              <w:t>март</w:t>
            </w:r>
          </w:p>
        </w:tc>
      </w:tr>
      <w:tr w:rsidR="00F47CFD" w:rsidRPr="004F7D66" w:rsidTr="00722818">
        <w:tc>
          <w:tcPr>
            <w:tcW w:w="0" w:type="auto"/>
          </w:tcPr>
          <w:p w:rsidR="00FC7DCA" w:rsidRPr="004F7D66" w:rsidRDefault="00FC7DCA" w:rsidP="00722818">
            <w:pPr>
              <w:rPr>
                <w:rFonts w:ascii="Times New Roman" w:hAnsi="Times New Roman" w:cs="Times New Roman"/>
                <w:sz w:val="28"/>
                <w:szCs w:val="28"/>
              </w:rPr>
            </w:pPr>
            <w:r w:rsidRPr="004F7D66">
              <w:rPr>
                <w:rFonts w:ascii="Times New Roman" w:hAnsi="Times New Roman" w:cs="Times New Roman"/>
                <w:sz w:val="28"/>
                <w:szCs w:val="28"/>
              </w:rPr>
              <w:t>Работа с фондами музея</w:t>
            </w:r>
          </w:p>
        </w:tc>
        <w:tc>
          <w:tcPr>
            <w:tcW w:w="0" w:type="auto"/>
          </w:tcPr>
          <w:p w:rsidR="00FC7DCA" w:rsidRDefault="00FC7DCA" w:rsidP="00722818">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FC7DCA" w:rsidRPr="004F7D66" w:rsidRDefault="00FC7DCA" w:rsidP="00722818">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c>
          <w:tcPr>
            <w:tcW w:w="0" w:type="auto"/>
          </w:tcPr>
          <w:p w:rsidR="00FC7DCA" w:rsidRDefault="00FC7DCA" w:rsidP="00722818">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FC7DCA" w:rsidRPr="004F7D66" w:rsidRDefault="00FC7DCA" w:rsidP="00722818">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tc>
        <w:tc>
          <w:tcPr>
            <w:tcW w:w="0" w:type="auto"/>
          </w:tcPr>
          <w:p w:rsidR="00FC7DCA" w:rsidRDefault="00FC7DCA" w:rsidP="00722818">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FC7DCA" w:rsidRDefault="00FC7DCA" w:rsidP="00722818">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r w:rsidR="009E565F">
              <w:rPr>
                <w:rFonts w:ascii="Times New Roman" w:hAnsi="Times New Roman" w:cs="Times New Roman"/>
                <w:sz w:val="28"/>
                <w:szCs w:val="28"/>
              </w:rPr>
              <w:t>.</w:t>
            </w:r>
          </w:p>
          <w:p w:rsidR="009E565F" w:rsidRPr="004F7D66" w:rsidRDefault="009E565F" w:rsidP="00722818">
            <w:pPr>
              <w:rPr>
                <w:rFonts w:ascii="Times New Roman" w:hAnsi="Times New Roman" w:cs="Times New Roman"/>
                <w:sz w:val="28"/>
                <w:szCs w:val="28"/>
              </w:rPr>
            </w:pPr>
            <w:r>
              <w:rPr>
                <w:rFonts w:ascii="Times New Roman" w:hAnsi="Times New Roman" w:cs="Times New Roman"/>
                <w:sz w:val="28"/>
                <w:szCs w:val="28"/>
              </w:rPr>
              <w:t>Проведение мероприятий по сохранению экспонатов.</w:t>
            </w:r>
          </w:p>
        </w:tc>
      </w:tr>
      <w:tr w:rsidR="00F47CFD" w:rsidRPr="004F7D66" w:rsidTr="00722818">
        <w:tc>
          <w:tcPr>
            <w:tcW w:w="0" w:type="auto"/>
          </w:tcPr>
          <w:p w:rsidR="00FC7DCA" w:rsidRPr="004F7D66" w:rsidRDefault="00FC7DCA" w:rsidP="00722818">
            <w:pPr>
              <w:rPr>
                <w:rFonts w:ascii="Times New Roman" w:hAnsi="Times New Roman" w:cs="Times New Roman"/>
                <w:sz w:val="28"/>
                <w:szCs w:val="28"/>
              </w:rPr>
            </w:pPr>
            <w:r w:rsidRPr="004F7D66">
              <w:rPr>
                <w:rFonts w:ascii="Times New Roman" w:hAnsi="Times New Roman" w:cs="Times New Roman"/>
                <w:sz w:val="28"/>
                <w:szCs w:val="28"/>
              </w:rPr>
              <w:t xml:space="preserve">Работа </w:t>
            </w:r>
            <w:r>
              <w:rPr>
                <w:rFonts w:ascii="Times New Roman" w:hAnsi="Times New Roman" w:cs="Times New Roman"/>
                <w:sz w:val="28"/>
                <w:szCs w:val="28"/>
              </w:rPr>
              <w:t>кружка «Активисты школьного музея»</w:t>
            </w:r>
          </w:p>
        </w:tc>
        <w:tc>
          <w:tcPr>
            <w:tcW w:w="0" w:type="auto"/>
          </w:tcPr>
          <w:p w:rsidR="00FC7DCA" w:rsidRDefault="00F47CFD" w:rsidP="00722818">
            <w:pPr>
              <w:rPr>
                <w:rFonts w:ascii="Times New Roman" w:hAnsi="Times New Roman" w:cs="Times New Roman"/>
                <w:sz w:val="28"/>
                <w:szCs w:val="28"/>
              </w:rPr>
            </w:pPr>
            <w:r>
              <w:rPr>
                <w:rFonts w:ascii="Times New Roman" w:hAnsi="Times New Roman" w:cs="Times New Roman"/>
                <w:sz w:val="28"/>
                <w:szCs w:val="28"/>
              </w:rPr>
              <w:t>Подбор и подготовка материала к проведению экскурсий ко дню освобождения поселка от фашистских оккупантов 23 января 1943 года.</w:t>
            </w:r>
          </w:p>
          <w:p w:rsidR="00F47CFD" w:rsidRPr="004F7D66" w:rsidRDefault="00F47CFD" w:rsidP="00722818">
            <w:pPr>
              <w:rPr>
                <w:rFonts w:ascii="Times New Roman" w:hAnsi="Times New Roman" w:cs="Times New Roman"/>
                <w:sz w:val="28"/>
                <w:szCs w:val="28"/>
              </w:rPr>
            </w:pPr>
            <w:r>
              <w:rPr>
                <w:rFonts w:ascii="Times New Roman" w:hAnsi="Times New Roman" w:cs="Times New Roman"/>
                <w:sz w:val="28"/>
                <w:szCs w:val="28"/>
              </w:rPr>
              <w:t>Проведение экскурсий «Наш поселок во время оккупации»</w:t>
            </w:r>
          </w:p>
        </w:tc>
        <w:tc>
          <w:tcPr>
            <w:tcW w:w="0" w:type="auto"/>
          </w:tcPr>
          <w:p w:rsidR="00FC7DCA" w:rsidRDefault="00F47CFD" w:rsidP="00722818">
            <w:pPr>
              <w:rPr>
                <w:rFonts w:ascii="Times New Roman" w:hAnsi="Times New Roman" w:cs="Times New Roman"/>
                <w:sz w:val="28"/>
                <w:szCs w:val="28"/>
              </w:rPr>
            </w:pPr>
            <w:r>
              <w:rPr>
                <w:rFonts w:ascii="Times New Roman" w:hAnsi="Times New Roman" w:cs="Times New Roman"/>
                <w:sz w:val="28"/>
                <w:szCs w:val="28"/>
              </w:rPr>
              <w:t>Работа с участниками кружка.</w:t>
            </w:r>
          </w:p>
          <w:p w:rsidR="00FC7DCA" w:rsidRPr="004F7D66" w:rsidRDefault="00FC7DCA" w:rsidP="00F47CFD">
            <w:pPr>
              <w:rPr>
                <w:rFonts w:ascii="Times New Roman" w:hAnsi="Times New Roman" w:cs="Times New Roman"/>
                <w:sz w:val="28"/>
                <w:szCs w:val="28"/>
              </w:rPr>
            </w:pPr>
            <w:r>
              <w:rPr>
                <w:rFonts w:ascii="Times New Roman" w:hAnsi="Times New Roman" w:cs="Times New Roman"/>
                <w:sz w:val="28"/>
                <w:szCs w:val="28"/>
              </w:rPr>
              <w:t>Подготовка материала для проведения экскурсий по теме: «</w:t>
            </w:r>
            <w:r w:rsidR="00F47CFD">
              <w:rPr>
                <w:rFonts w:ascii="Times New Roman" w:hAnsi="Times New Roman" w:cs="Times New Roman"/>
                <w:sz w:val="28"/>
                <w:szCs w:val="28"/>
              </w:rPr>
              <w:t>Защитники Отечества</w:t>
            </w:r>
            <w:r>
              <w:rPr>
                <w:rFonts w:ascii="Times New Roman" w:hAnsi="Times New Roman" w:cs="Times New Roman"/>
                <w:sz w:val="28"/>
                <w:szCs w:val="28"/>
              </w:rPr>
              <w:t>»</w:t>
            </w:r>
            <w:r w:rsidR="00F47CFD">
              <w:rPr>
                <w:rFonts w:ascii="Times New Roman" w:hAnsi="Times New Roman" w:cs="Times New Roman"/>
                <w:sz w:val="28"/>
                <w:szCs w:val="28"/>
              </w:rPr>
              <w:t>.</w:t>
            </w:r>
          </w:p>
        </w:tc>
        <w:tc>
          <w:tcPr>
            <w:tcW w:w="0" w:type="auto"/>
          </w:tcPr>
          <w:p w:rsidR="00F47CFD" w:rsidRDefault="00F47CFD" w:rsidP="00F47CFD">
            <w:pPr>
              <w:rPr>
                <w:rFonts w:ascii="Times New Roman" w:hAnsi="Times New Roman" w:cs="Times New Roman"/>
                <w:sz w:val="28"/>
                <w:szCs w:val="28"/>
              </w:rPr>
            </w:pPr>
            <w:r>
              <w:rPr>
                <w:rFonts w:ascii="Times New Roman" w:hAnsi="Times New Roman" w:cs="Times New Roman"/>
                <w:sz w:val="28"/>
                <w:szCs w:val="28"/>
              </w:rPr>
              <w:t>Работа с участниками кружка.</w:t>
            </w:r>
          </w:p>
          <w:p w:rsidR="00FC7DCA" w:rsidRPr="004F7D66" w:rsidRDefault="00F47CFD" w:rsidP="00F47CFD">
            <w:pPr>
              <w:rPr>
                <w:rFonts w:ascii="Times New Roman" w:hAnsi="Times New Roman" w:cs="Times New Roman"/>
                <w:sz w:val="28"/>
                <w:szCs w:val="28"/>
              </w:rPr>
            </w:pPr>
            <w:r>
              <w:rPr>
                <w:rFonts w:ascii="Times New Roman" w:hAnsi="Times New Roman" w:cs="Times New Roman"/>
                <w:sz w:val="28"/>
                <w:szCs w:val="28"/>
              </w:rPr>
              <w:t>Подготовка материала для проведения экскурсий по теме: «Судьба женщины в истории нашего поселка».</w:t>
            </w:r>
          </w:p>
        </w:tc>
      </w:tr>
      <w:tr w:rsidR="00F47CFD" w:rsidRPr="004F7D66" w:rsidTr="00722818">
        <w:tc>
          <w:tcPr>
            <w:tcW w:w="0" w:type="auto"/>
          </w:tcPr>
          <w:p w:rsidR="00FC7DCA" w:rsidRPr="004F7D66" w:rsidRDefault="00FC7DCA" w:rsidP="00722818">
            <w:pPr>
              <w:rPr>
                <w:rFonts w:ascii="Times New Roman" w:hAnsi="Times New Roman" w:cs="Times New Roman"/>
                <w:sz w:val="28"/>
                <w:szCs w:val="28"/>
              </w:rPr>
            </w:pPr>
            <w:r w:rsidRPr="004F7D66">
              <w:rPr>
                <w:rFonts w:ascii="Times New Roman" w:hAnsi="Times New Roman" w:cs="Times New Roman"/>
                <w:sz w:val="28"/>
                <w:szCs w:val="28"/>
              </w:rPr>
              <w:t xml:space="preserve">Работа с </w:t>
            </w:r>
            <w:r>
              <w:rPr>
                <w:rFonts w:ascii="Times New Roman" w:hAnsi="Times New Roman" w:cs="Times New Roman"/>
                <w:sz w:val="28"/>
                <w:szCs w:val="28"/>
              </w:rPr>
              <w:t>учащимися школы</w:t>
            </w:r>
          </w:p>
        </w:tc>
        <w:tc>
          <w:tcPr>
            <w:tcW w:w="0" w:type="auto"/>
          </w:tcPr>
          <w:p w:rsidR="00FC7DCA" w:rsidRPr="004F7D66" w:rsidRDefault="00FC7DCA" w:rsidP="00751741">
            <w:pPr>
              <w:rPr>
                <w:rFonts w:ascii="Times New Roman" w:hAnsi="Times New Roman" w:cs="Times New Roman"/>
                <w:sz w:val="28"/>
                <w:szCs w:val="28"/>
              </w:rPr>
            </w:pPr>
            <w:r>
              <w:rPr>
                <w:rFonts w:ascii="Times New Roman" w:hAnsi="Times New Roman" w:cs="Times New Roman"/>
                <w:sz w:val="28"/>
                <w:szCs w:val="28"/>
              </w:rPr>
              <w:t>Проведение экскурсий по экспозиции «</w:t>
            </w:r>
            <w:r w:rsidR="00751741">
              <w:rPr>
                <w:rFonts w:ascii="Times New Roman" w:hAnsi="Times New Roman" w:cs="Times New Roman"/>
                <w:sz w:val="28"/>
                <w:szCs w:val="28"/>
              </w:rPr>
              <w:t>Наш поселок во время войны</w:t>
            </w:r>
            <w:r>
              <w:rPr>
                <w:rFonts w:ascii="Times New Roman" w:hAnsi="Times New Roman" w:cs="Times New Roman"/>
                <w:sz w:val="28"/>
                <w:szCs w:val="28"/>
              </w:rPr>
              <w:t>»</w:t>
            </w:r>
          </w:p>
        </w:tc>
        <w:tc>
          <w:tcPr>
            <w:tcW w:w="0" w:type="auto"/>
          </w:tcPr>
          <w:p w:rsidR="00FC7DCA" w:rsidRPr="004F7D66" w:rsidRDefault="00FC7DCA" w:rsidP="00751741">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w:t>
            </w:r>
            <w:r w:rsidR="00751741">
              <w:rPr>
                <w:rFonts w:ascii="Times New Roman" w:hAnsi="Times New Roman" w:cs="Times New Roman"/>
                <w:sz w:val="28"/>
                <w:szCs w:val="28"/>
              </w:rPr>
              <w:t>Наши земляки – защитники Отечества</w:t>
            </w:r>
            <w:r>
              <w:rPr>
                <w:rFonts w:ascii="Times New Roman" w:hAnsi="Times New Roman" w:cs="Times New Roman"/>
                <w:sz w:val="28"/>
                <w:szCs w:val="28"/>
              </w:rPr>
              <w:t>»</w:t>
            </w:r>
          </w:p>
        </w:tc>
        <w:tc>
          <w:tcPr>
            <w:tcW w:w="0" w:type="auto"/>
          </w:tcPr>
          <w:p w:rsidR="004503DA" w:rsidRPr="004F7D66" w:rsidRDefault="00FC7DCA" w:rsidP="004503DA">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w:t>
            </w:r>
            <w:r w:rsidR="004503DA">
              <w:rPr>
                <w:rFonts w:ascii="Times New Roman" w:hAnsi="Times New Roman" w:cs="Times New Roman"/>
                <w:sz w:val="28"/>
                <w:szCs w:val="28"/>
              </w:rPr>
              <w:t>Судьба женщины в истории нашего поселка».</w:t>
            </w:r>
          </w:p>
          <w:p w:rsidR="00FC7DCA" w:rsidRPr="004F7D66" w:rsidRDefault="00FC7DCA" w:rsidP="00722818">
            <w:pPr>
              <w:rPr>
                <w:rFonts w:ascii="Times New Roman" w:hAnsi="Times New Roman" w:cs="Times New Roman"/>
                <w:sz w:val="28"/>
                <w:szCs w:val="28"/>
              </w:rPr>
            </w:pPr>
          </w:p>
        </w:tc>
      </w:tr>
      <w:tr w:rsidR="00F47CFD" w:rsidRPr="004F7D66" w:rsidTr="00722818">
        <w:tc>
          <w:tcPr>
            <w:tcW w:w="0" w:type="auto"/>
          </w:tcPr>
          <w:p w:rsidR="00FC7DCA" w:rsidRPr="004F7D66" w:rsidRDefault="00FC7DCA" w:rsidP="00722818">
            <w:pPr>
              <w:rPr>
                <w:rFonts w:ascii="Times New Roman" w:hAnsi="Times New Roman" w:cs="Times New Roman"/>
                <w:sz w:val="28"/>
                <w:szCs w:val="28"/>
              </w:rPr>
            </w:pPr>
            <w:r w:rsidRPr="004F7D66">
              <w:rPr>
                <w:rFonts w:ascii="Times New Roman" w:hAnsi="Times New Roman" w:cs="Times New Roman"/>
                <w:sz w:val="28"/>
                <w:szCs w:val="28"/>
              </w:rPr>
              <w:t>Работа с ДШИ</w:t>
            </w:r>
          </w:p>
        </w:tc>
        <w:tc>
          <w:tcPr>
            <w:tcW w:w="0" w:type="auto"/>
          </w:tcPr>
          <w:p w:rsidR="00FC7DCA" w:rsidRPr="004F7D66" w:rsidRDefault="004503DA" w:rsidP="00722818">
            <w:pPr>
              <w:rPr>
                <w:rFonts w:ascii="Times New Roman" w:hAnsi="Times New Roman" w:cs="Times New Roman"/>
                <w:sz w:val="28"/>
                <w:szCs w:val="28"/>
              </w:rPr>
            </w:pPr>
            <w:r>
              <w:rPr>
                <w:rFonts w:ascii="Times New Roman" w:hAnsi="Times New Roman" w:cs="Times New Roman"/>
                <w:sz w:val="28"/>
                <w:szCs w:val="28"/>
              </w:rPr>
              <w:t>Подготовка совместного проекта «Национальный казачий костюм»</w:t>
            </w:r>
          </w:p>
        </w:tc>
        <w:tc>
          <w:tcPr>
            <w:tcW w:w="0" w:type="auto"/>
          </w:tcPr>
          <w:p w:rsidR="00FC7DCA" w:rsidRPr="004F7D66" w:rsidRDefault="004503DA" w:rsidP="00722818">
            <w:pPr>
              <w:rPr>
                <w:rFonts w:ascii="Times New Roman" w:hAnsi="Times New Roman" w:cs="Times New Roman"/>
                <w:sz w:val="28"/>
                <w:szCs w:val="28"/>
              </w:rPr>
            </w:pPr>
            <w:r>
              <w:rPr>
                <w:rFonts w:ascii="Times New Roman" w:hAnsi="Times New Roman" w:cs="Times New Roman"/>
                <w:sz w:val="28"/>
                <w:szCs w:val="28"/>
              </w:rPr>
              <w:t>Подготовка совместного проекта «Национальный казачий костюм»</w:t>
            </w:r>
          </w:p>
        </w:tc>
        <w:tc>
          <w:tcPr>
            <w:tcW w:w="0" w:type="auto"/>
          </w:tcPr>
          <w:p w:rsidR="00FC7DCA" w:rsidRPr="004F7D66" w:rsidRDefault="004503DA" w:rsidP="00722818">
            <w:pPr>
              <w:rPr>
                <w:rFonts w:ascii="Times New Roman" w:hAnsi="Times New Roman" w:cs="Times New Roman"/>
                <w:sz w:val="28"/>
                <w:szCs w:val="28"/>
              </w:rPr>
            </w:pPr>
            <w:r>
              <w:rPr>
                <w:rFonts w:ascii="Times New Roman" w:hAnsi="Times New Roman" w:cs="Times New Roman"/>
                <w:sz w:val="28"/>
                <w:szCs w:val="28"/>
              </w:rPr>
              <w:t>Презентация проекта «Национальный казачий костюм»</w:t>
            </w:r>
          </w:p>
        </w:tc>
      </w:tr>
      <w:tr w:rsidR="004503DA" w:rsidRPr="004F7D66" w:rsidTr="005E5FA0">
        <w:tc>
          <w:tcPr>
            <w:tcW w:w="0" w:type="auto"/>
          </w:tcPr>
          <w:p w:rsidR="004503DA" w:rsidRPr="004F7D66" w:rsidRDefault="004503DA" w:rsidP="00722818">
            <w:pPr>
              <w:rPr>
                <w:rFonts w:ascii="Times New Roman" w:hAnsi="Times New Roman" w:cs="Times New Roman"/>
                <w:sz w:val="28"/>
                <w:szCs w:val="28"/>
              </w:rPr>
            </w:pPr>
            <w:r>
              <w:rPr>
                <w:rFonts w:ascii="Times New Roman" w:hAnsi="Times New Roman" w:cs="Times New Roman"/>
                <w:sz w:val="28"/>
                <w:szCs w:val="28"/>
              </w:rPr>
              <w:t>Работа с общественностью</w:t>
            </w:r>
          </w:p>
        </w:tc>
        <w:tc>
          <w:tcPr>
            <w:tcW w:w="0" w:type="auto"/>
            <w:gridSpan w:val="3"/>
          </w:tcPr>
          <w:p w:rsidR="004503DA" w:rsidRPr="004F7D66" w:rsidRDefault="004503DA" w:rsidP="00722818">
            <w:pPr>
              <w:rPr>
                <w:rFonts w:ascii="Times New Roman" w:hAnsi="Times New Roman" w:cs="Times New Roman"/>
                <w:sz w:val="28"/>
                <w:szCs w:val="28"/>
              </w:rPr>
            </w:pPr>
          </w:p>
        </w:tc>
      </w:tr>
    </w:tbl>
    <w:p w:rsidR="00FC7DCA" w:rsidRPr="004F7D66" w:rsidRDefault="00FC7DCA" w:rsidP="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p w:rsidR="00FC7DCA" w:rsidRDefault="00FC7DCA">
      <w:pPr>
        <w:rPr>
          <w:rFonts w:ascii="Times New Roman" w:hAnsi="Times New Roman" w:cs="Times New Roman"/>
          <w:sz w:val="28"/>
          <w:szCs w:val="28"/>
        </w:rPr>
      </w:pPr>
    </w:p>
    <w:tbl>
      <w:tblPr>
        <w:tblStyle w:val="a3"/>
        <w:tblW w:w="14656" w:type="dxa"/>
        <w:tblLook w:val="04A0" w:firstRow="1" w:lastRow="0" w:firstColumn="1" w:lastColumn="0" w:noHBand="0" w:noVBand="1"/>
      </w:tblPr>
      <w:tblGrid>
        <w:gridCol w:w="3541"/>
        <w:gridCol w:w="6451"/>
        <w:gridCol w:w="4575"/>
        <w:gridCol w:w="89"/>
      </w:tblGrid>
      <w:tr w:rsidR="00124294" w:rsidRPr="004F7D66" w:rsidTr="008A50A3">
        <w:trPr>
          <w:gridAfter w:val="1"/>
          <w:wAfter w:w="96" w:type="dxa"/>
        </w:trPr>
        <w:tc>
          <w:tcPr>
            <w:tcW w:w="0" w:type="auto"/>
          </w:tcPr>
          <w:p w:rsidR="00124294" w:rsidRDefault="00124294" w:rsidP="008A50A3">
            <w:pPr>
              <w:rPr>
                <w:rFonts w:ascii="Times New Roman" w:hAnsi="Times New Roman" w:cs="Times New Roman"/>
                <w:sz w:val="28"/>
                <w:szCs w:val="28"/>
              </w:rPr>
            </w:pPr>
            <w:r w:rsidRPr="004F7D66">
              <w:rPr>
                <w:rFonts w:ascii="Times New Roman" w:hAnsi="Times New Roman" w:cs="Times New Roman"/>
                <w:sz w:val="28"/>
                <w:szCs w:val="28"/>
              </w:rPr>
              <w:t>Направление работы</w:t>
            </w:r>
            <w:r>
              <w:rPr>
                <w:rFonts w:ascii="Times New Roman" w:hAnsi="Times New Roman" w:cs="Times New Roman"/>
                <w:sz w:val="28"/>
                <w:szCs w:val="28"/>
              </w:rPr>
              <w:t xml:space="preserve"> </w:t>
            </w:r>
          </w:p>
          <w:p w:rsidR="00124294" w:rsidRPr="00FC7DCA" w:rsidRDefault="00124294" w:rsidP="008A50A3">
            <w:pPr>
              <w:rPr>
                <w:rFonts w:ascii="Times New Roman" w:hAnsi="Times New Roman" w:cs="Times New Roman"/>
                <w:sz w:val="28"/>
                <w:szCs w:val="28"/>
              </w:rPr>
            </w:pPr>
            <w:r>
              <w:rPr>
                <w:rFonts w:ascii="Times New Roman" w:hAnsi="Times New Roman" w:cs="Times New Roman"/>
                <w:sz w:val="28"/>
                <w:szCs w:val="28"/>
              </w:rPr>
              <w:t>4 четверть</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Май</w:t>
            </w:r>
          </w:p>
        </w:tc>
      </w:tr>
      <w:tr w:rsidR="00124294" w:rsidRPr="004F7D66" w:rsidTr="008A50A3">
        <w:trPr>
          <w:gridAfter w:val="1"/>
          <w:wAfter w:w="96" w:type="dxa"/>
        </w:trPr>
        <w:tc>
          <w:tcPr>
            <w:tcW w:w="0" w:type="auto"/>
          </w:tcPr>
          <w:p w:rsidR="00124294" w:rsidRPr="004F7D66" w:rsidRDefault="00124294" w:rsidP="008A50A3">
            <w:pPr>
              <w:rPr>
                <w:rFonts w:ascii="Times New Roman" w:hAnsi="Times New Roman" w:cs="Times New Roman"/>
                <w:sz w:val="28"/>
                <w:szCs w:val="28"/>
              </w:rPr>
            </w:pPr>
            <w:r w:rsidRPr="004F7D66">
              <w:rPr>
                <w:rFonts w:ascii="Times New Roman" w:hAnsi="Times New Roman" w:cs="Times New Roman"/>
                <w:sz w:val="28"/>
                <w:szCs w:val="28"/>
              </w:rPr>
              <w:t>Работа с фондами музея</w:t>
            </w:r>
          </w:p>
        </w:tc>
        <w:tc>
          <w:tcPr>
            <w:tcW w:w="0" w:type="auto"/>
          </w:tcPr>
          <w:p w:rsidR="00124294" w:rsidRDefault="00124294" w:rsidP="008A50A3">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124294" w:rsidRDefault="00124294" w:rsidP="008A50A3">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Проведение мероприятий по сохранению экспонатов.</w:t>
            </w:r>
          </w:p>
        </w:tc>
        <w:tc>
          <w:tcPr>
            <w:tcW w:w="0" w:type="auto"/>
          </w:tcPr>
          <w:p w:rsidR="00124294" w:rsidRDefault="00124294" w:rsidP="008A50A3">
            <w:pPr>
              <w:rPr>
                <w:rFonts w:ascii="Times New Roman" w:hAnsi="Times New Roman" w:cs="Times New Roman"/>
                <w:sz w:val="28"/>
                <w:szCs w:val="28"/>
              </w:rPr>
            </w:pPr>
            <w:r>
              <w:rPr>
                <w:rFonts w:ascii="Times New Roman" w:hAnsi="Times New Roman" w:cs="Times New Roman"/>
                <w:sz w:val="28"/>
                <w:szCs w:val="28"/>
              </w:rPr>
              <w:t xml:space="preserve">Систематизация основного </w:t>
            </w:r>
          </w:p>
          <w:p w:rsidR="00124294" w:rsidRDefault="00124294" w:rsidP="008A50A3">
            <w:pPr>
              <w:rPr>
                <w:rFonts w:ascii="Times New Roman" w:hAnsi="Times New Roman" w:cs="Times New Roman"/>
                <w:sz w:val="28"/>
                <w:szCs w:val="28"/>
              </w:rPr>
            </w:pPr>
            <w:r>
              <w:rPr>
                <w:rFonts w:ascii="Times New Roman" w:hAnsi="Times New Roman" w:cs="Times New Roman"/>
                <w:sz w:val="28"/>
                <w:szCs w:val="28"/>
              </w:rPr>
              <w:t>и дополнительного материала</w:t>
            </w:r>
          </w:p>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Проведение мероприятий по сохранению экспонатов.</w:t>
            </w:r>
          </w:p>
        </w:tc>
      </w:tr>
      <w:tr w:rsidR="00124294" w:rsidRPr="004F7D66" w:rsidTr="008A50A3">
        <w:trPr>
          <w:gridAfter w:val="1"/>
          <w:wAfter w:w="96" w:type="dxa"/>
        </w:trPr>
        <w:tc>
          <w:tcPr>
            <w:tcW w:w="0" w:type="auto"/>
          </w:tcPr>
          <w:p w:rsidR="00124294" w:rsidRPr="004F7D66" w:rsidRDefault="00124294" w:rsidP="008A50A3">
            <w:pPr>
              <w:rPr>
                <w:rFonts w:ascii="Times New Roman" w:hAnsi="Times New Roman" w:cs="Times New Roman"/>
                <w:sz w:val="28"/>
                <w:szCs w:val="28"/>
              </w:rPr>
            </w:pPr>
            <w:r w:rsidRPr="004F7D66">
              <w:rPr>
                <w:rFonts w:ascii="Times New Roman" w:hAnsi="Times New Roman" w:cs="Times New Roman"/>
                <w:sz w:val="28"/>
                <w:szCs w:val="28"/>
              </w:rPr>
              <w:t xml:space="preserve">Работа </w:t>
            </w:r>
            <w:r>
              <w:rPr>
                <w:rFonts w:ascii="Times New Roman" w:hAnsi="Times New Roman" w:cs="Times New Roman"/>
                <w:sz w:val="28"/>
                <w:szCs w:val="28"/>
              </w:rPr>
              <w:t>кружка «Активисты школьного музея»</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Подбор и подготовка материала, посвященного Дню Победы.</w:t>
            </w:r>
          </w:p>
        </w:tc>
        <w:tc>
          <w:tcPr>
            <w:tcW w:w="0" w:type="auto"/>
          </w:tcPr>
          <w:p w:rsidR="00124294" w:rsidRDefault="00124294" w:rsidP="008A50A3">
            <w:pPr>
              <w:rPr>
                <w:rFonts w:ascii="Times New Roman" w:hAnsi="Times New Roman" w:cs="Times New Roman"/>
                <w:sz w:val="28"/>
                <w:szCs w:val="28"/>
              </w:rPr>
            </w:pPr>
            <w:r>
              <w:rPr>
                <w:rFonts w:ascii="Times New Roman" w:hAnsi="Times New Roman" w:cs="Times New Roman"/>
                <w:sz w:val="28"/>
                <w:szCs w:val="28"/>
              </w:rPr>
              <w:t>Подбор и подготовка материала, посвященного Дню Победы.</w:t>
            </w:r>
          </w:p>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«Пионеры герои»</w:t>
            </w:r>
          </w:p>
        </w:tc>
      </w:tr>
      <w:tr w:rsidR="00124294" w:rsidRPr="004F7D66" w:rsidTr="008A50A3">
        <w:trPr>
          <w:gridAfter w:val="1"/>
          <w:wAfter w:w="96" w:type="dxa"/>
        </w:trPr>
        <w:tc>
          <w:tcPr>
            <w:tcW w:w="0" w:type="auto"/>
          </w:tcPr>
          <w:p w:rsidR="00124294" w:rsidRPr="004F7D66" w:rsidRDefault="00124294" w:rsidP="008A50A3">
            <w:pPr>
              <w:rPr>
                <w:rFonts w:ascii="Times New Roman" w:hAnsi="Times New Roman" w:cs="Times New Roman"/>
                <w:sz w:val="28"/>
                <w:szCs w:val="28"/>
              </w:rPr>
            </w:pPr>
            <w:r w:rsidRPr="004F7D66">
              <w:rPr>
                <w:rFonts w:ascii="Times New Roman" w:hAnsi="Times New Roman" w:cs="Times New Roman"/>
                <w:sz w:val="28"/>
                <w:szCs w:val="28"/>
              </w:rPr>
              <w:t xml:space="preserve">Работа с </w:t>
            </w:r>
            <w:r>
              <w:rPr>
                <w:rFonts w:ascii="Times New Roman" w:hAnsi="Times New Roman" w:cs="Times New Roman"/>
                <w:sz w:val="28"/>
                <w:szCs w:val="28"/>
              </w:rPr>
              <w:t>учащимися школы</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Проведение экскурсий, посвященных Дню Победы.</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Проведение экскурсий по теме «Пионеры герои»</w:t>
            </w:r>
          </w:p>
        </w:tc>
      </w:tr>
      <w:tr w:rsidR="00124294" w:rsidRPr="004F7D66" w:rsidTr="008A50A3">
        <w:trPr>
          <w:gridAfter w:val="1"/>
          <w:wAfter w:w="96" w:type="dxa"/>
        </w:trPr>
        <w:tc>
          <w:tcPr>
            <w:tcW w:w="0" w:type="auto"/>
          </w:tcPr>
          <w:p w:rsidR="00124294" w:rsidRPr="004F7D66" w:rsidRDefault="00124294" w:rsidP="008A50A3">
            <w:pPr>
              <w:rPr>
                <w:rFonts w:ascii="Times New Roman" w:hAnsi="Times New Roman" w:cs="Times New Roman"/>
                <w:sz w:val="28"/>
                <w:szCs w:val="28"/>
              </w:rPr>
            </w:pPr>
            <w:r w:rsidRPr="004F7D66">
              <w:rPr>
                <w:rFonts w:ascii="Times New Roman" w:hAnsi="Times New Roman" w:cs="Times New Roman"/>
                <w:sz w:val="28"/>
                <w:szCs w:val="28"/>
              </w:rPr>
              <w:t>Работа с ДШИ</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Подготовка материала по теме «Юные герои нашей страны» для проведения конкурса рисунков «Память поколений»</w:t>
            </w:r>
          </w:p>
        </w:tc>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 xml:space="preserve">Проведение конкурса рисунков </w:t>
            </w:r>
            <w:r w:rsidR="008A50A3">
              <w:rPr>
                <w:rFonts w:ascii="Times New Roman" w:hAnsi="Times New Roman" w:cs="Times New Roman"/>
                <w:sz w:val="28"/>
                <w:szCs w:val="28"/>
              </w:rPr>
              <w:t xml:space="preserve">«Память поколений» </w:t>
            </w:r>
            <w:r>
              <w:rPr>
                <w:rFonts w:ascii="Times New Roman" w:hAnsi="Times New Roman" w:cs="Times New Roman"/>
                <w:sz w:val="28"/>
                <w:szCs w:val="28"/>
              </w:rPr>
              <w:t>совместно</w:t>
            </w:r>
            <w:r w:rsidR="008A50A3">
              <w:rPr>
                <w:rFonts w:ascii="Times New Roman" w:hAnsi="Times New Roman" w:cs="Times New Roman"/>
                <w:sz w:val="28"/>
                <w:szCs w:val="28"/>
              </w:rPr>
              <w:t xml:space="preserve"> с ДШИ.</w:t>
            </w:r>
          </w:p>
        </w:tc>
      </w:tr>
      <w:tr w:rsidR="008A50A3" w:rsidRPr="004F7D66" w:rsidTr="008A50A3">
        <w:trPr>
          <w:gridAfter w:val="1"/>
          <w:wAfter w:w="89" w:type="dxa"/>
        </w:trPr>
        <w:tc>
          <w:tcPr>
            <w:tcW w:w="0" w:type="auto"/>
          </w:tcPr>
          <w:p w:rsidR="00124294" w:rsidRPr="004F7D66" w:rsidRDefault="00124294" w:rsidP="008A50A3">
            <w:pPr>
              <w:rPr>
                <w:rFonts w:ascii="Times New Roman" w:hAnsi="Times New Roman" w:cs="Times New Roman"/>
                <w:sz w:val="28"/>
                <w:szCs w:val="28"/>
              </w:rPr>
            </w:pPr>
            <w:r>
              <w:rPr>
                <w:rFonts w:ascii="Times New Roman" w:hAnsi="Times New Roman" w:cs="Times New Roman"/>
                <w:sz w:val="28"/>
                <w:szCs w:val="28"/>
              </w:rPr>
              <w:t>Работа с общественностью</w:t>
            </w:r>
          </w:p>
        </w:tc>
        <w:tc>
          <w:tcPr>
            <w:tcW w:w="0" w:type="auto"/>
          </w:tcPr>
          <w:p w:rsidR="00124294" w:rsidRPr="004F7D66" w:rsidRDefault="00AB4EB2" w:rsidP="008A50A3">
            <w:pPr>
              <w:rPr>
                <w:rFonts w:ascii="Times New Roman" w:hAnsi="Times New Roman" w:cs="Times New Roman"/>
                <w:sz w:val="28"/>
                <w:szCs w:val="28"/>
              </w:rPr>
            </w:pPr>
            <w:r>
              <w:rPr>
                <w:rFonts w:ascii="Times New Roman" w:hAnsi="Times New Roman" w:cs="Times New Roman"/>
                <w:sz w:val="28"/>
                <w:szCs w:val="28"/>
              </w:rPr>
              <w:t>Приглашение ветеранов ВОВ. Детей войны.</w:t>
            </w:r>
          </w:p>
        </w:tc>
        <w:tc>
          <w:tcPr>
            <w:tcW w:w="4575" w:type="dxa"/>
            <w:tcBorders>
              <w:top w:val="nil"/>
              <w:bottom w:val="single" w:sz="4" w:space="0" w:color="auto"/>
            </w:tcBorders>
            <w:shd w:val="clear" w:color="auto" w:fill="auto"/>
          </w:tcPr>
          <w:p w:rsidR="008A50A3" w:rsidRPr="004F7D66" w:rsidRDefault="00AB4EB2">
            <w:pPr>
              <w:rPr>
                <w:rFonts w:ascii="Times New Roman" w:hAnsi="Times New Roman" w:cs="Times New Roman"/>
                <w:sz w:val="28"/>
                <w:szCs w:val="28"/>
              </w:rPr>
            </w:pPr>
            <w:r>
              <w:rPr>
                <w:rFonts w:ascii="Times New Roman" w:hAnsi="Times New Roman" w:cs="Times New Roman"/>
                <w:sz w:val="28"/>
                <w:szCs w:val="28"/>
              </w:rPr>
              <w:t>Приглашение ветеранов ВОВ. Детей войны.</w:t>
            </w:r>
          </w:p>
        </w:tc>
      </w:tr>
      <w:tr w:rsidR="008A50A3" w:rsidTr="008A50A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trHeight w:val="100"/>
        </w:trPr>
        <w:tc>
          <w:tcPr>
            <w:tcW w:w="4664" w:type="dxa"/>
            <w:gridSpan w:val="2"/>
          </w:tcPr>
          <w:p w:rsidR="008A50A3" w:rsidRDefault="008A50A3" w:rsidP="008A50A3">
            <w:pPr>
              <w:rPr>
                <w:rFonts w:ascii="Times New Roman" w:hAnsi="Times New Roman" w:cs="Times New Roman"/>
                <w:sz w:val="28"/>
                <w:szCs w:val="28"/>
              </w:rPr>
            </w:pPr>
          </w:p>
        </w:tc>
      </w:tr>
    </w:tbl>
    <w:p w:rsidR="00FC7DCA" w:rsidRPr="004F7D66" w:rsidRDefault="00FC7DCA" w:rsidP="00FC7DCA">
      <w:pPr>
        <w:rPr>
          <w:rFonts w:ascii="Times New Roman" w:hAnsi="Times New Roman" w:cs="Times New Roman"/>
          <w:sz w:val="28"/>
          <w:szCs w:val="28"/>
        </w:rPr>
      </w:pPr>
    </w:p>
    <w:p w:rsidR="00FC7DCA" w:rsidRPr="004F7D66" w:rsidRDefault="00FC7DCA">
      <w:pPr>
        <w:rPr>
          <w:rFonts w:ascii="Times New Roman" w:hAnsi="Times New Roman" w:cs="Times New Roman"/>
          <w:sz w:val="28"/>
          <w:szCs w:val="28"/>
        </w:rPr>
      </w:pPr>
    </w:p>
    <w:sectPr w:rsidR="00FC7DCA" w:rsidRPr="004F7D66" w:rsidSect="004F7376">
      <w:pgSz w:w="16838" w:h="11906" w:orient="landscape"/>
      <w:pgMar w:top="1701" w:right="1134" w:bottom="850"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F1" w:rsidRDefault="00AD68F1" w:rsidP="00AB4EB2">
      <w:pPr>
        <w:spacing w:after="0" w:line="240" w:lineRule="auto"/>
      </w:pPr>
      <w:r>
        <w:separator/>
      </w:r>
    </w:p>
  </w:endnote>
  <w:endnote w:type="continuationSeparator" w:id="0">
    <w:p w:rsidR="00AD68F1" w:rsidRDefault="00AD68F1" w:rsidP="00AB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F1" w:rsidRDefault="00AD68F1" w:rsidP="00AB4EB2">
      <w:pPr>
        <w:spacing w:after="0" w:line="240" w:lineRule="auto"/>
      </w:pPr>
      <w:r>
        <w:separator/>
      </w:r>
    </w:p>
  </w:footnote>
  <w:footnote w:type="continuationSeparator" w:id="0">
    <w:p w:rsidR="00AD68F1" w:rsidRDefault="00AD68F1" w:rsidP="00AB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1F6"/>
    <w:multiLevelType w:val="multilevel"/>
    <w:tmpl w:val="DD7A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7AA8"/>
    <w:multiLevelType w:val="multilevel"/>
    <w:tmpl w:val="A1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84352"/>
    <w:multiLevelType w:val="multilevel"/>
    <w:tmpl w:val="EB8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E0D19"/>
    <w:multiLevelType w:val="multilevel"/>
    <w:tmpl w:val="3E94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34831"/>
    <w:multiLevelType w:val="multilevel"/>
    <w:tmpl w:val="8850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B5076"/>
    <w:multiLevelType w:val="multilevel"/>
    <w:tmpl w:val="076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8705A"/>
    <w:multiLevelType w:val="multilevel"/>
    <w:tmpl w:val="F02E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66"/>
    <w:rsid w:val="000C2187"/>
    <w:rsid w:val="00124294"/>
    <w:rsid w:val="00235566"/>
    <w:rsid w:val="004503DA"/>
    <w:rsid w:val="004F7376"/>
    <w:rsid w:val="004F7D66"/>
    <w:rsid w:val="006B4BB5"/>
    <w:rsid w:val="00751741"/>
    <w:rsid w:val="0083085A"/>
    <w:rsid w:val="008A50A3"/>
    <w:rsid w:val="00900DE5"/>
    <w:rsid w:val="009E565F"/>
    <w:rsid w:val="00AB4EB2"/>
    <w:rsid w:val="00AD68F1"/>
    <w:rsid w:val="00EB4277"/>
    <w:rsid w:val="00F47CFD"/>
    <w:rsid w:val="00FC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EB2"/>
  </w:style>
  <w:style w:type="paragraph" w:styleId="a6">
    <w:name w:val="footer"/>
    <w:basedOn w:val="a"/>
    <w:link w:val="a7"/>
    <w:uiPriority w:val="99"/>
    <w:unhideWhenUsed/>
    <w:rsid w:val="00AB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EB2"/>
  </w:style>
  <w:style w:type="paragraph" w:styleId="a8">
    <w:name w:val="Balloon Text"/>
    <w:basedOn w:val="a"/>
    <w:link w:val="a9"/>
    <w:uiPriority w:val="99"/>
    <w:semiHidden/>
    <w:unhideWhenUsed/>
    <w:rsid w:val="00235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EB2"/>
  </w:style>
  <w:style w:type="paragraph" w:styleId="a6">
    <w:name w:val="footer"/>
    <w:basedOn w:val="a"/>
    <w:link w:val="a7"/>
    <w:uiPriority w:val="99"/>
    <w:unhideWhenUsed/>
    <w:rsid w:val="00AB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EB2"/>
  </w:style>
  <w:style w:type="paragraph" w:styleId="a8">
    <w:name w:val="Balloon Text"/>
    <w:basedOn w:val="a"/>
    <w:link w:val="a9"/>
    <w:uiPriority w:val="99"/>
    <w:semiHidden/>
    <w:unhideWhenUsed/>
    <w:rsid w:val="00235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E162-1C17-48B4-87E2-5ADED6E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завюуч</cp:lastModifiedBy>
  <cp:revision>4</cp:revision>
  <cp:lastPrinted>2019-03-11T05:57:00Z</cp:lastPrinted>
  <dcterms:created xsi:type="dcterms:W3CDTF">2017-02-04T07:42:00Z</dcterms:created>
  <dcterms:modified xsi:type="dcterms:W3CDTF">2019-03-11T08:35:00Z</dcterms:modified>
</cp:coreProperties>
</file>