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CA92" w14:textId="682593B1" w:rsidR="00921697" w:rsidRDefault="00921697" w:rsidP="00CA10D3">
      <w:pPr>
        <w:pStyle w:val="11"/>
        <w:jc w:val="both"/>
        <w:rPr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0D4F9E8" wp14:editId="457EEC2A">
            <wp:simplePos x="0" y="0"/>
            <wp:positionH relativeFrom="column">
              <wp:posOffset>-641250</wp:posOffset>
            </wp:positionH>
            <wp:positionV relativeFrom="paragraph">
              <wp:posOffset>1038761</wp:posOffset>
            </wp:positionV>
            <wp:extent cx="8239137" cy="6178108"/>
            <wp:effectExtent l="0" t="1028700" r="0" b="1003935"/>
            <wp:wrapTopAndBottom/>
            <wp:docPr id="4542236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46984" cy="618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34B365" w14:textId="77777777" w:rsidR="00921697" w:rsidRDefault="00921697" w:rsidP="00CA10D3">
      <w:pPr>
        <w:pStyle w:val="11"/>
        <w:jc w:val="both"/>
        <w:rPr>
          <w:spacing w:val="-2"/>
          <w:sz w:val="24"/>
          <w:szCs w:val="24"/>
        </w:rPr>
      </w:pPr>
    </w:p>
    <w:p w14:paraId="2BAC2C69" w14:textId="77777777" w:rsidR="00921697" w:rsidRDefault="00921697" w:rsidP="00CA10D3">
      <w:pPr>
        <w:pStyle w:val="11"/>
        <w:jc w:val="both"/>
        <w:rPr>
          <w:spacing w:val="-2"/>
          <w:sz w:val="24"/>
          <w:szCs w:val="24"/>
        </w:rPr>
      </w:pPr>
    </w:p>
    <w:p w14:paraId="692FF253" w14:textId="77777777" w:rsidR="00921697" w:rsidRDefault="00921697" w:rsidP="00CA10D3">
      <w:pPr>
        <w:pStyle w:val="11"/>
        <w:jc w:val="both"/>
        <w:rPr>
          <w:spacing w:val="-2"/>
          <w:sz w:val="24"/>
          <w:szCs w:val="24"/>
        </w:rPr>
      </w:pPr>
    </w:p>
    <w:p w14:paraId="43FC6A18" w14:textId="77777777" w:rsidR="00921697" w:rsidRDefault="00921697" w:rsidP="00CA10D3">
      <w:pPr>
        <w:pStyle w:val="11"/>
        <w:jc w:val="both"/>
        <w:rPr>
          <w:spacing w:val="-2"/>
          <w:sz w:val="24"/>
          <w:szCs w:val="24"/>
        </w:rPr>
      </w:pPr>
    </w:p>
    <w:p w14:paraId="08A8392C" w14:textId="6F705867" w:rsidR="00CA10D3" w:rsidRPr="00CA10D3" w:rsidRDefault="00CA10D3" w:rsidP="00CA10D3">
      <w:pPr>
        <w:pStyle w:val="11"/>
        <w:jc w:val="both"/>
        <w:rPr>
          <w:sz w:val="24"/>
          <w:szCs w:val="24"/>
        </w:rPr>
      </w:pPr>
      <w:r w:rsidRPr="00CA10D3">
        <w:rPr>
          <w:spacing w:val="-2"/>
          <w:sz w:val="24"/>
          <w:szCs w:val="24"/>
        </w:rPr>
        <w:lastRenderedPageBreak/>
        <w:t xml:space="preserve">Цель </w:t>
      </w:r>
      <w:proofErr w:type="spellStart"/>
      <w:r w:rsidRPr="00CA10D3">
        <w:rPr>
          <w:spacing w:val="-2"/>
          <w:sz w:val="24"/>
          <w:szCs w:val="24"/>
        </w:rPr>
        <w:t>антибуллинговой</w:t>
      </w:r>
      <w:proofErr w:type="spellEnd"/>
      <w:r w:rsidRPr="00CA10D3">
        <w:rPr>
          <w:spacing w:val="-2"/>
          <w:sz w:val="24"/>
          <w:szCs w:val="24"/>
        </w:rPr>
        <w:t xml:space="preserve"> программы:</w:t>
      </w:r>
    </w:p>
    <w:p w14:paraId="38A5F838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7"/>
        </w:tabs>
        <w:spacing w:before="50" w:line="276" w:lineRule="auto"/>
        <w:ind w:right="146" w:firstLine="708"/>
        <w:rPr>
          <w:sz w:val="24"/>
          <w:szCs w:val="24"/>
        </w:rPr>
      </w:pPr>
      <w:r w:rsidRPr="00CA10D3">
        <w:rPr>
          <w:sz w:val="24"/>
          <w:szCs w:val="24"/>
        </w:rPr>
        <w:t>формирование в образовательном процессе нетерпимого отношения к различным проявлениям насилия по отношению к обучающимся;</w:t>
      </w:r>
    </w:p>
    <w:p w14:paraId="52304EC4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9"/>
        </w:tabs>
        <w:spacing w:before="74" w:line="278" w:lineRule="auto"/>
        <w:ind w:right="147" w:firstLine="70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повышение информированности обучающихся о возможных рисках и опасностях травли;</w:t>
      </w:r>
    </w:p>
    <w:p w14:paraId="224A878D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9"/>
        </w:tabs>
        <w:spacing w:line="276" w:lineRule="auto"/>
        <w:ind w:right="287" w:firstLine="70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повышение ответственности родителей за действия, направленные против детей;</w:t>
      </w:r>
    </w:p>
    <w:p w14:paraId="203EF79A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9"/>
        </w:tabs>
        <w:spacing w:line="276" w:lineRule="auto"/>
        <w:ind w:right="144" w:firstLine="70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воспитание у обучающихся уважения к правам человека, личности, как к неповторимой сущности человека;</w:t>
      </w:r>
    </w:p>
    <w:p w14:paraId="2AAD9E72" w14:textId="77777777" w:rsidR="00CA10D3" w:rsidRPr="00CA10D3" w:rsidRDefault="00CA10D3" w:rsidP="00CA10D3">
      <w:pPr>
        <w:pStyle w:val="11"/>
        <w:spacing w:line="321" w:lineRule="exact"/>
        <w:rPr>
          <w:sz w:val="24"/>
          <w:szCs w:val="24"/>
        </w:rPr>
      </w:pPr>
      <w:r w:rsidRPr="00CA10D3">
        <w:rPr>
          <w:sz w:val="24"/>
          <w:szCs w:val="24"/>
        </w:rPr>
        <w:t xml:space="preserve">Задачи </w:t>
      </w:r>
      <w:r w:rsidRPr="00CA10D3">
        <w:rPr>
          <w:spacing w:val="-2"/>
          <w:sz w:val="24"/>
          <w:szCs w:val="24"/>
        </w:rPr>
        <w:t>программы:</w:t>
      </w:r>
    </w:p>
    <w:p w14:paraId="61A44A89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7"/>
        </w:tabs>
        <w:spacing w:before="44" w:line="278" w:lineRule="auto"/>
        <w:ind w:right="144" w:firstLine="720"/>
        <w:rPr>
          <w:sz w:val="24"/>
          <w:szCs w:val="24"/>
        </w:rPr>
      </w:pPr>
      <w:r w:rsidRPr="00CA10D3">
        <w:rPr>
          <w:sz w:val="24"/>
          <w:szCs w:val="24"/>
        </w:rPr>
        <w:t>Профилактика всех форм насилия над учащимися дома, в образовательной организации, в общественных местах;</w:t>
      </w:r>
    </w:p>
    <w:p w14:paraId="76CC62C7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7"/>
        </w:tabs>
        <w:spacing w:line="276" w:lineRule="auto"/>
        <w:ind w:right="147" w:firstLine="720"/>
        <w:rPr>
          <w:sz w:val="24"/>
          <w:szCs w:val="24"/>
        </w:rPr>
      </w:pPr>
      <w:r w:rsidRPr="00CA10D3">
        <w:rPr>
          <w:sz w:val="24"/>
          <w:szCs w:val="24"/>
        </w:rPr>
        <w:t xml:space="preserve">Организация совместной работы с родителями по повышению их уровня образованности и компетентности в различных трудных жизненных </w:t>
      </w:r>
      <w:r w:rsidRPr="00CA10D3">
        <w:rPr>
          <w:spacing w:val="-2"/>
          <w:sz w:val="24"/>
          <w:szCs w:val="24"/>
        </w:rPr>
        <w:t>ситуациях;</w:t>
      </w:r>
    </w:p>
    <w:p w14:paraId="19F6538C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7"/>
        </w:tabs>
        <w:spacing w:line="276" w:lineRule="auto"/>
        <w:ind w:right="147" w:firstLine="720"/>
        <w:rPr>
          <w:sz w:val="24"/>
          <w:szCs w:val="24"/>
        </w:rPr>
      </w:pPr>
      <w:r w:rsidRPr="00CA10D3">
        <w:rPr>
          <w:sz w:val="24"/>
          <w:szCs w:val="24"/>
        </w:rPr>
        <w:t>Сотрудничество с правоохранительными органами, органами здравоохранения, социальной защиты и т.п.</w:t>
      </w:r>
    </w:p>
    <w:p w14:paraId="19EFE107" w14:textId="77777777" w:rsidR="00CA10D3" w:rsidRPr="00CA10D3" w:rsidRDefault="00CA10D3" w:rsidP="00CA10D3">
      <w:pPr>
        <w:pStyle w:val="11"/>
        <w:spacing w:line="278" w:lineRule="auto"/>
        <w:ind w:left="140" w:right="141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 xml:space="preserve">Основные группы методов </w:t>
      </w:r>
      <w:proofErr w:type="spellStart"/>
      <w:r w:rsidRPr="00CA10D3">
        <w:rPr>
          <w:sz w:val="24"/>
          <w:szCs w:val="24"/>
        </w:rPr>
        <w:t>профилактичской</w:t>
      </w:r>
      <w:proofErr w:type="spellEnd"/>
      <w:r w:rsidRPr="00CA10D3">
        <w:rPr>
          <w:sz w:val="24"/>
          <w:szCs w:val="24"/>
        </w:rPr>
        <w:t xml:space="preserve"> работы в рамках </w:t>
      </w:r>
      <w:proofErr w:type="spellStart"/>
      <w:r w:rsidRPr="00CA10D3">
        <w:rPr>
          <w:sz w:val="24"/>
          <w:szCs w:val="24"/>
        </w:rPr>
        <w:t>антибуллинговой</w:t>
      </w:r>
      <w:proofErr w:type="spellEnd"/>
      <w:r w:rsidRPr="00CA10D3">
        <w:rPr>
          <w:sz w:val="24"/>
          <w:szCs w:val="24"/>
        </w:rPr>
        <w:t xml:space="preserve"> программы:</w:t>
      </w:r>
    </w:p>
    <w:p w14:paraId="229881BE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8"/>
        </w:tabs>
        <w:spacing w:line="317" w:lineRule="exact"/>
        <w:ind w:left="1558" w:hanging="709"/>
        <w:rPr>
          <w:sz w:val="24"/>
          <w:szCs w:val="24"/>
        </w:rPr>
      </w:pPr>
      <w:r w:rsidRPr="00CA10D3">
        <w:rPr>
          <w:sz w:val="24"/>
          <w:szCs w:val="24"/>
        </w:rPr>
        <w:t xml:space="preserve">методы, ориентированные на конкретных детей и </w:t>
      </w:r>
      <w:r w:rsidRPr="00CA10D3">
        <w:rPr>
          <w:spacing w:val="-2"/>
          <w:sz w:val="24"/>
          <w:szCs w:val="24"/>
        </w:rPr>
        <w:t>подростков;</w:t>
      </w:r>
    </w:p>
    <w:p w14:paraId="4FB61257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8"/>
        </w:tabs>
        <w:spacing w:before="42"/>
        <w:ind w:left="1558" w:hanging="709"/>
        <w:rPr>
          <w:sz w:val="24"/>
          <w:szCs w:val="24"/>
        </w:rPr>
      </w:pPr>
      <w:r w:rsidRPr="00CA10D3">
        <w:rPr>
          <w:sz w:val="24"/>
          <w:szCs w:val="24"/>
        </w:rPr>
        <w:t xml:space="preserve">методы, ориентированные на семейные </w:t>
      </w:r>
      <w:r w:rsidRPr="00CA10D3">
        <w:rPr>
          <w:spacing w:val="-2"/>
          <w:sz w:val="24"/>
          <w:szCs w:val="24"/>
        </w:rPr>
        <w:t>отношения;</w:t>
      </w:r>
    </w:p>
    <w:p w14:paraId="16EA75EA" w14:textId="77777777" w:rsidR="00CA10D3" w:rsidRPr="00CA10D3" w:rsidRDefault="00CA10D3" w:rsidP="00CA10D3">
      <w:pPr>
        <w:pStyle w:val="a5"/>
        <w:numPr>
          <w:ilvl w:val="0"/>
          <w:numId w:val="12"/>
        </w:numPr>
        <w:tabs>
          <w:tab w:val="left" w:pos="1557"/>
        </w:tabs>
        <w:spacing w:before="50" w:line="276" w:lineRule="auto"/>
        <w:ind w:right="145" w:firstLine="708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 xml:space="preserve">методы, ориентированные на ближайшее окружение </w:t>
      </w:r>
      <w:proofErr w:type="spellStart"/>
      <w:r w:rsidRPr="00CA10D3">
        <w:rPr>
          <w:color w:val="221F1F"/>
          <w:sz w:val="24"/>
          <w:szCs w:val="24"/>
        </w:rPr>
        <w:t>ребѐнка</w:t>
      </w:r>
      <w:proofErr w:type="spellEnd"/>
      <w:r w:rsidRPr="00CA10D3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(микросоциум).</w:t>
      </w:r>
    </w:p>
    <w:p w14:paraId="3BBA5179" w14:textId="77777777" w:rsidR="00CA10D3" w:rsidRPr="00CA10D3" w:rsidRDefault="00CA10D3" w:rsidP="00CA10D3">
      <w:pPr>
        <w:pStyle w:val="a3"/>
        <w:tabs>
          <w:tab w:val="left" w:pos="1276"/>
          <w:tab w:val="left" w:pos="3098"/>
          <w:tab w:val="left" w:pos="3460"/>
          <w:tab w:val="left" w:pos="5351"/>
          <w:tab w:val="left" w:pos="6340"/>
          <w:tab w:val="left" w:pos="7939"/>
        </w:tabs>
        <w:spacing w:line="276" w:lineRule="auto"/>
        <w:ind w:right="147"/>
        <w:jc w:val="left"/>
        <w:rPr>
          <w:sz w:val="24"/>
          <w:szCs w:val="24"/>
        </w:rPr>
      </w:pPr>
      <w:r w:rsidRPr="00CA10D3">
        <w:rPr>
          <w:color w:val="221F1F"/>
          <w:spacing w:val="-10"/>
          <w:sz w:val="24"/>
          <w:szCs w:val="24"/>
        </w:rPr>
        <w:t>В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2"/>
          <w:sz w:val="24"/>
          <w:szCs w:val="24"/>
        </w:rPr>
        <w:t>соответствии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10"/>
          <w:sz w:val="24"/>
          <w:szCs w:val="24"/>
        </w:rPr>
        <w:t>с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2"/>
          <w:sz w:val="24"/>
          <w:szCs w:val="24"/>
        </w:rPr>
        <w:t>поставленной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2"/>
          <w:sz w:val="24"/>
          <w:szCs w:val="24"/>
        </w:rPr>
        <w:t>целью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2"/>
          <w:sz w:val="24"/>
          <w:szCs w:val="24"/>
        </w:rPr>
        <w:t>основными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2"/>
          <w:sz w:val="24"/>
          <w:szCs w:val="24"/>
        </w:rPr>
        <w:t xml:space="preserve">направлениями </w:t>
      </w:r>
      <w:proofErr w:type="spellStart"/>
      <w:r w:rsidRPr="00CA10D3">
        <w:rPr>
          <w:color w:val="221F1F"/>
          <w:sz w:val="24"/>
          <w:szCs w:val="24"/>
        </w:rPr>
        <w:t>антибуллинговой</w:t>
      </w:r>
      <w:proofErr w:type="spellEnd"/>
      <w:r w:rsidRPr="00CA10D3">
        <w:rPr>
          <w:color w:val="221F1F"/>
          <w:sz w:val="24"/>
          <w:szCs w:val="24"/>
        </w:rPr>
        <w:t xml:space="preserve"> программы в МБОУ «ОЦ №7</w:t>
      </w:r>
      <w:r w:rsidR="00F7188A">
        <w:rPr>
          <w:color w:val="221F1F"/>
          <w:sz w:val="24"/>
          <w:szCs w:val="24"/>
        </w:rPr>
        <w:t xml:space="preserve"> Майкопского района</w:t>
      </w:r>
      <w:r w:rsidRPr="00CA10D3">
        <w:rPr>
          <w:color w:val="221F1F"/>
          <w:sz w:val="24"/>
          <w:szCs w:val="24"/>
        </w:rPr>
        <w:t>» выступают:</w:t>
      </w:r>
    </w:p>
    <w:p w14:paraId="75D46306" w14:textId="77777777" w:rsidR="00CA10D3" w:rsidRPr="00CA10D3" w:rsidRDefault="00CA10D3" w:rsidP="00CA10D3">
      <w:pPr>
        <w:pStyle w:val="a5"/>
        <w:numPr>
          <w:ilvl w:val="0"/>
          <w:numId w:val="7"/>
        </w:numPr>
        <w:tabs>
          <w:tab w:val="left" w:pos="1167"/>
        </w:tabs>
        <w:spacing w:before="2"/>
        <w:ind w:left="1167" w:hanging="318"/>
        <w:jc w:val="lef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нормативно-правовое;</w:t>
      </w:r>
    </w:p>
    <w:p w14:paraId="6FE7D5BD" w14:textId="77777777" w:rsidR="00CA10D3" w:rsidRPr="00CA10D3" w:rsidRDefault="00CA10D3" w:rsidP="00CA10D3">
      <w:pPr>
        <w:pStyle w:val="a5"/>
        <w:numPr>
          <w:ilvl w:val="0"/>
          <w:numId w:val="7"/>
        </w:numPr>
        <w:tabs>
          <w:tab w:val="left" w:pos="1167"/>
        </w:tabs>
        <w:spacing w:before="50"/>
        <w:ind w:left="1167" w:hanging="318"/>
        <w:jc w:val="lef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диагностическое;</w:t>
      </w:r>
    </w:p>
    <w:p w14:paraId="2BFF978B" w14:textId="77777777" w:rsidR="00CA10D3" w:rsidRPr="00CA10D3" w:rsidRDefault="00CA10D3" w:rsidP="00CA10D3">
      <w:pPr>
        <w:pStyle w:val="a5"/>
        <w:numPr>
          <w:ilvl w:val="0"/>
          <w:numId w:val="7"/>
        </w:numPr>
        <w:tabs>
          <w:tab w:val="left" w:pos="1167"/>
        </w:tabs>
        <w:spacing w:before="58"/>
        <w:ind w:left="1167" w:hanging="318"/>
        <w:jc w:val="lef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информационно-просветительское;</w:t>
      </w:r>
    </w:p>
    <w:p w14:paraId="076567EC" w14:textId="77777777" w:rsidR="00CA10D3" w:rsidRPr="00CA10D3" w:rsidRDefault="00CA10D3" w:rsidP="00CA10D3">
      <w:pPr>
        <w:pStyle w:val="a5"/>
        <w:numPr>
          <w:ilvl w:val="0"/>
          <w:numId w:val="7"/>
        </w:numPr>
        <w:tabs>
          <w:tab w:val="left" w:pos="1167"/>
        </w:tabs>
        <w:spacing w:before="59"/>
        <w:ind w:left="1167" w:hanging="318"/>
        <w:jc w:val="lef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профилактическое;</w:t>
      </w:r>
    </w:p>
    <w:p w14:paraId="58507398" w14:textId="77777777" w:rsidR="00CA10D3" w:rsidRPr="00CA10D3" w:rsidRDefault="00CA10D3" w:rsidP="00CA10D3">
      <w:pPr>
        <w:pStyle w:val="a5"/>
        <w:numPr>
          <w:ilvl w:val="0"/>
          <w:numId w:val="7"/>
        </w:numPr>
        <w:tabs>
          <w:tab w:val="left" w:pos="1167"/>
        </w:tabs>
        <w:spacing w:before="58"/>
        <w:ind w:left="1167" w:hanging="318"/>
        <w:jc w:val="lef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коррекционно-развивающее;</w:t>
      </w:r>
    </w:p>
    <w:p w14:paraId="216F642A" w14:textId="77777777" w:rsidR="00CA10D3" w:rsidRPr="00CA10D3" w:rsidRDefault="00CA10D3" w:rsidP="00CA10D3">
      <w:pPr>
        <w:pStyle w:val="a5"/>
        <w:numPr>
          <w:ilvl w:val="0"/>
          <w:numId w:val="7"/>
        </w:numPr>
        <w:tabs>
          <w:tab w:val="left" w:pos="1167"/>
        </w:tabs>
        <w:spacing w:before="59"/>
        <w:ind w:left="1167" w:hanging="318"/>
        <w:jc w:val="lef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методическое;</w:t>
      </w:r>
    </w:p>
    <w:p w14:paraId="49625FD9" w14:textId="77777777" w:rsidR="00CA10D3" w:rsidRPr="00CA10D3" w:rsidRDefault="00CA10D3" w:rsidP="00CA10D3">
      <w:pPr>
        <w:pStyle w:val="a5"/>
        <w:numPr>
          <w:ilvl w:val="0"/>
          <w:numId w:val="7"/>
        </w:numPr>
        <w:tabs>
          <w:tab w:val="left" w:pos="1167"/>
        </w:tabs>
        <w:spacing w:before="60"/>
        <w:ind w:left="1167" w:hanging="318"/>
        <w:jc w:val="lef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консультативное.</w:t>
      </w:r>
    </w:p>
    <w:p w14:paraId="5E03D156" w14:textId="77777777" w:rsidR="00CA10D3" w:rsidRPr="00CA10D3" w:rsidRDefault="00CA10D3" w:rsidP="00CA10D3">
      <w:pPr>
        <w:pStyle w:val="a3"/>
        <w:spacing w:before="8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1524"/>
        <w:gridCol w:w="8035"/>
      </w:tblGrid>
      <w:tr w:rsidR="00CA10D3" w:rsidRPr="00CA10D3" w14:paraId="57DA8CC1" w14:textId="77777777" w:rsidTr="00CA10D3">
        <w:trPr>
          <w:trHeight w:val="346"/>
        </w:trPr>
        <w:tc>
          <w:tcPr>
            <w:tcW w:w="9559" w:type="dxa"/>
            <w:gridSpan w:val="2"/>
          </w:tcPr>
          <w:p w14:paraId="5382B159" w14:textId="77777777" w:rsidR="00CA10D3" w:rsidRPr="00CA10D3" w:rsidRDefault="00CA10D3" w:rsidP="00CA10D3">
            <w:pPr>
              <w:pStyle w:val="TableParagraph"/>
              <w:spacing w:line="266" w:lineRule="exact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z w:val="24"/>
                <w:szCs w:val="24"/>
              </w:rPr>
              <w:t>Диагностическое</w:t>
            </w:r>
            <w:proofErr w:type="spellEnd"/>
            <w:r w:rsidRPr="00CA10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CA10D3" w:rsidRPr="00CA10D3" w14:paraId="288137B6" w14:textId="77777777" w:rsidTr="00CA10D3">
        <w:trPr>
          <w:trHeight w:val="1067"/>
        </w:trPr>
        <w:tc>
          <w:tcPr>
            <w:tcW w:w="1524" w:type="dxa"/>
          </w:tcPr>
          <w:p w14:paraId="7656B7C1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8035" w:type="dxa"/>
          </w:tcPr>
          <w:p w14:paraId="77D459AD" w14:textId="77777777" w:rsidR="00CA10D3" w:rsidRPr="00CA10D3" w:rsidRDefault="00CA10D3" w:rsidP="00CA10D3">
            <w:pPr>
              <w:pStyle w:val="TableParagraph"/>
              <w:spacing w:before="75" w:line="276" w:lineRule="auto"/>
              <w:ind w:left="146" w:right="54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>Сбор и анализ информации об опыте, осведомленности о феномене травли (буллинга), кибербуллинга, об обучающихся; наблюдение за поведением учеников; психологическое тестирование</w:t>
            </w:r>
          </w:p>
        </w:tc>
      </w:tr>
      <w:tr w:rsidR="00CA10D3" w:rsidRPr="00CA10D3" w14:paraId="2426BBFB" w14:textId="77777777" w:rsidTr="00CA10D3">
        <w:trPr>
          <w:trHeight w:val="1938"/>
        </w:trPr>
        <w:tc>
          <w:tcPr>
            <w:tcW w:w="1524" w:type="dxa"/>
          </w:tcPr>
          <w:p w14:paraId="00431052" w14:textId="77777777" w:rsidR="00CA10D3" w:rsidRPr="00CA10D3" w:rsidRDefault="00CA10D3" w:rsidP="00CA10D3">
            <w:pPr>
              <w:pStyle w:val="TableParagraph"/>
              <w:spacing w:before="71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8035" w:type="dxa"/>
          </w:tcPr>
          <w:p w14:paraId="27D5CD0B" w14:textId="77777777" w:rsidR="00CA10D3" w:rsidRPr="00CA10D3" w:rsidRDefault="00CA10D3" w:rsidP="00CA10D3">
            <w:pPr>
              <w:pStyle w:val="TableParagraph"/>
              <w:spacing w:before="76" w:line="276" w:lineRule="auto"/>
              <w:ind w:left="146" w:right="48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>Диагностика межличностных отношений в целях выявления социального статуса</w:t>
            </w:r>
            <w:r>
              <w:rPr>
                <w:color w:val="221F1F"/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и иерархической позиции обучающихся внутри группы. Выявление </w:t>
            </w:r>
            <w:proofErr w:type="spellStart"/>
            <w:r w:rsidRPr="00CA10D3">
              <w:rPr>
                <w:color w:val="221F1F"/>
                <w:sz w:val="24"/>
                <w:szCs w:val="24"/>
                <w:lang w:val="ru-RU"/>
              </w:rPr>
              <w:t>дисфункциональных</w:t>
            </w:r>
            <w:proofErr w:type="spellEnd"/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 отношений в группе, характеризующихся возникновением ситуативных конфликтов активного и агрессивного характера,</w:t>
            </w:r>
            <w:r>
              <w:rPr>
                <w:color w:val="221F1F"/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ситуаций непосредственной активной травли.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Диагностик</w:t>
            </w:r>
            <w:r w:rsidR="00816C81">
              <w:rPr>
                <w:color w:val="221F1F"/>
                <w:spacing w:val="-2"/>
                <w:sz w:val="24"/>
                <w:szCs w:val="24"/>
                <w:lang w:val="ru-RU"/>
              </w:rPr>
              <w:t>а</w:t>
            </w:r>
          </w:p>
          <w:p w14:paraId="5027DBC4" w14:textId="77777777" w:rsidR="00CA10D3" w:rsidRPr="00CA10D3" w:rsidRDefault="00816C81" w:rsidP="00CA10D3">
            <w:pPr>
              <w:pStyle w:val="TableParagraph"/>
              <w:spacing w:line="255" w:lineRule="exact"/>
              <w:ind w:left="146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221F1F"/>
                <w:sz w:val="24"/>
                <w:szCs w:val="24"/>
                <w:lang w:val="ru-RU"/>
              </w:rPr>
              <w:t>д</w:t>
            </w:r>
            <w:r w:rsidR="00CA10D3" w:rsidRPr="00CA10D3">
              <w:rPr>
                <w:color w:val="221F1F"/>
                <w:sz w:val="24"/>
                <w:szCs w:val="24"/>
                <w:lang w:val="ru-RU"/>
              </w:rPr>
              <w:t xml:space="preserve">еформации индивидуально-психологических характеристик жертвы </w:t>
            </w:r>
            <w:r w:rsidR="00CA10D3" w:rsidRPr="00CA10D3">
              <w:rPr>
                <w:color w:val="221F1F"/>
                <w:spacing w:val="-10"/>
                <w:sz w:val="24"/>
                <w:szCs w:val="24"/>
                <w:lang w:val="ru-RU"/>
              </w:rPr>
              <w:t>и</w:t>
            </w:r>
          </w:p>
        </w:tc>
      </w:tr>
    </w:tbl>
    <w:p w14:paraId="7D06547C" w14:textId="77777777" w:rsidR="00CA10D3" w:rsidRPr="00CA10D3" w:rsidRDefault="00CA10D3" w:rsidP="00CA10D3">
      <w:pPr>
        <w:pStyle w:val="TableParagraph"/>
        <w:spacing w:line="255" w:lineRule="exact"/>
        <w:jc w:val="both"/>
        <w:rPr>
          <w:sz w:val="24"/>
          <w:szCs w:val="24"/>
        </w:rPr>
        <w:sectPr w:rsidR="00CA10D3" w:rsidRPr="00CA10D3">
          <w:pgSz w:w="11910" w:h="16840"/>
          <w:pgMar w:top="1040" w:right="992" w:bottom="1340" w:left="992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1494"/>
        <w:gridCol w:w="8062"/>
      </w:tblGrid>
      <w:tr w:rsidR="00CA10D3" w:rsidRPr="00CA10D3" w14:paraId="22329A59" w14:textId="77777777" w:rsidTr="00CA10D3">
        <w:trPr>
          <w:trHeight w:val="346"/>
        </w:trPr>
        <w:tc>
          <w:tcPr>
            <w:tcW w:w="1494" w:type="dxa"/>
          </w:tcPr>
          <w:p w14:paraId="76E4241C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8062" w:type="dxa"/>
          </w:tcPr>
          <w:p w14:paraId="294A4B2C" w14:textId="77777777" w:rsidR="00CA10D3" w:rsidRPr="00CA10D3" w:rsidRDefault="00CA10D3" w:rsidP="00CA10D3">
            <w:pPr>
              <w:pStyle w:val="TableParagraph"/>
              <w:spacing w:line="266" w:lineRule="exact"/>
              <w:ind w:left="176"/>
              <w:rPr>
                <w:sz w:val="24"/>
                <w:szCs w:val="24"/>
                <w:lang w:val="ru-RU"/>
              </w:rPr>
            </w:pPr>
            <w:r>
              <w:rPr>
                <w:color w:val="221F1F"/>
                <w:sz w:val="24"/>
                <w:szCs w:val="24"/>
                <w:lang w:val="ru-RU"/>
              </w:rPr>
              <w:t>и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нициатора травли (буллинга). Безопасность образовательной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среды</w:t>
            </w:r>
          </w:p>
        </w:tc>
      </w:tr>
      <w:tr w:rsidR="00CA10D3" w:rsidRPr="00CA10D3" w14:paraId="5FCA8AE4" w14:textId="77777777" w:rsidTr="00CA10D3">
        <w:trPr>
          <w:trHeight w:val="670"/>
        </w:trPr>
        <w:tc>
          <w:tcPr>
            <w:tcW w:w="1494" w:type="dxa"/>
          </w:tcPr>
          <w:p w14:paraId="0A580720" w14:textId="77777777" w:rsidR="00CA10D3" w:rsidRPr="00CA10D3" w:rsidRDefault="00CA10D3" w:rsidP="00CA10D3">
            <w:pPr>
              <w:pStyle w:val="TableParagraph"/>
              <w:spacing w:before="11" w:line="320" w:lineRule="atLeast"/>
              <w:ind w:right="174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lastRenderedPageBreak/>
              <w:t>Формы</w:t>
            </w:r>
            <w:proofErr w:type="spellEnd"/>
            <w:r w:rsidRPr="00CA10D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8062" w:type="dxa"/>
          </w:tcPr>
          <w:p w14:paraId="6E161257" w14:textId="77777777" w:rsidR="00CA10D3" w:rsidRPr="00CA10D3" w:rsidRDefault="00CA10D3" w:rsidP="00CA10D3">
            <w:pPr>
              <w:pStyle w:val="TableParagraph"/>
              <w:tabs>
                <w:tab w:val="left" w:pos="1247"/>
                <w:tab w:val="left" w:pos="3172"/>
                <w:tab w:val="left" w:pos="4756"/>
                <w:tab w:val="left" w:pos="6885"/>
              </w:tabs>
              <w:spacing w:before="11" w:line="320" w:lineRule="atLeast"/>
              <w:ind w:left="176" w:right="47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Опрос;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анкетирование;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применение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формализованных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proofErr w:type="gramStart"/>
            <w:r w:rsidRPr="00CA10D3">
              <w:rPr>
                <w:color w:val="221F1F"/>
                <w:spacing w:val="-4"/>
                <w:sz w:val="24"/>
                <w:szCs w:val="24"/>
                <w:lang w:val="ru-RU"/>
              </w:rPr>
              <w:t xml:space="preserve">психолого-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>педагогических</w:t>
            </w:r>
            <w:proofErr w:type="gramEnd"/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 методик диагностики</w:t>
            </w:r>
          </w:p>
        </w:tc>
      </w:tr>
    </w:tbl>
    <w:p w14:paraId="783F2D42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p w14:paraId="2AB8346A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p w14:paraId="77BF8EA9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1524"/>
        <w:gridCol w:w="8035"/>
      </w:tblGrid>
      <w:tr w:rsidR="00CA10D3" w:rsidRPr="00CA10D3" w14:paraId="0B2889B6" w14:textId="77777777" w:rsidTr="00CA10D3">
        <w:trPr>
          <w:trHeight w:val="346"/>
        </w:trPr>
        <w:tc>
          <w:tcPr>
            <w:tcW w:w="9559" w:type="dxa"/>
            <w:gridSpan w:val="2"/>
          </w:tcPr>
          <w:p w14:paraId="0AD0E687" w14:textId="77777777" w:rsidR="00CA10D3" w:rsidRPr="00CA10D3" w:rsidRDefault="00CA10D3" w:rsidP="00CA10D3">
            <w:pPr>
              <w:pStyle w:val="TableParagraph"/>
              <w:spacing w:line="266" w:lineRule="exact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Коррекционно-развивающее</w:t>
            </w:r>
            <w:proofErr w:type="spellEnd"/>
            <w:r w:rsidRPr="00CA10D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направлеие</w:t>
            </w:r>
            <w:proofErr w:type="spellEnd"/>
          </w:p>
        </w:tc>
      </w:tr>
      <w:tr w:rsidR="00CA10D3" w:rsidRPr="00CA10D3" w14:paraId="5155B5E2" w14:textId="77777777" w:rsidTr="00CA10D3">
        <w:trPr>
          <w:trHeight w:val="1384"/>
        </w:trPr>
        <w:tc>
          <w:tcPr>
            <w:tcW w:w="1524" w:type="dxa"/>
          </w:tcPr>
          <w:p w14:paraId="2D37B53A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8035" w:type="dxa"/>
          </w:tcPr>
          <w:p w14:paraId="4D304F0E" w14:textId="77777777" w:rsidR="00CA10D3" w:rsidRPr="00CA10D3" w:rsidRDefault="00CA10D3" w:rsidP="00CA10D3">
            <w:pPr>
              <w:pStyle w:val="TableParagraph"/>
              <w:spacing w:before="75" w:line="276" w:lineRule="auto"/>
              <w:ind w:left="146" w:right="52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>Развитие и совершенствование у обучающихся навыков саморегуляции, самоконтроля; обучение конструктивным действиям в конфликтных ситуациях; развитие коммуникативных навыков (эффективная коммуникация), помощь в определении и постановке жизненных целей</w:t>
            </w:r>
          </w:p>
        </w:tc>
      </w:tr>
      <w:tr w:rsidR="00CA10D3" w:rsidRPr="00CA10D3" w14:paraId="73505C6A" w14:textId="77777777" w:rsidTr="00CA10D3">
        <w:trPr>
          <w:trHeight w:val="3288"/>
        </w:trPr>
        <w:tc>
          <w:tcPr>
            <w:tcW w:w="1524" w:type="dxa"/>
          </w:tcPr>
          <w:p w14:paraId="602F8B39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8035" w:type="dxa"/>
          </w:tcPr>
          <w:p w14:paraId="1AFCE7AB" w14:textId="77777777" w:rsidR="00CA10D3" w:rsidRPr="00CA10D3" w:rsidRDefault="00CA10D3" w:rsidP="00CA10D3">
            <w:pPr>
              <w:pStyle w:val="TableParagraph"/>
              <w:spacing w:before="75" w:line="276" w:lineRule="auto"/>
              <w:ind w:left="146" w:right="48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>Организация курса внеклассной (внеурочной)</w:t>
            </w:r>
            <w:r w:rsidR="00816C81">
              <w:rPr>
                <w:color w:val="221F1F"/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деятельности, направленного на формирование и развитие ключевых компетенций личности для процесса социализации (коммуникабельность, рефлексия, эмпатия). Организация коррекционно-развивающих занятий для обучающихся, испытывающих трудности в адаптации. Содействие преодолению </w:t>
            </w:r>
            <w:proofErr w:type="spellStart"/>
            <w:r w:rsidRPr="00CA10D3">
              <w:rPr>
                <w:color w:val="221F1F"/>
                <w:sz w:val="24"/>
                <w:szCs w:val="24"/>
                <w:lang w:val="ru-RU"/>
              </w:rPr>
              <w:t>дезадаптивных</w:t>
            </w:r>
            <w:proofErr w:type="spellEnd"/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 периодов, преодоление последствий травли (буллинга) в жизни обучающихся посредством групповых коррекционно-развивающих занятий. Работа по сплочению классных коллективов, по оптимизации межличностных взаимоотношений, развитию коммуникативных умений и навыков устойчивости, бесконфликтного общения, эмоционального интеллекта</w:t>
            </w:r>
          </w:p>
        </w:tc>
      </w:tr>
      <w:tr w:rsidR="00CA10D3" w:rsidRPr="00CA10D3" w14:paraId="2C65AD5E" w14:textId="77777777" w:rsidTr="00CA10D3">
        <w:trPr>
          <w:trHeight w:val="668"/>
        </w:trPr>
        <w:tc>
          <w:tcPr>
            <w:tcW w:w="1524" w:type="dxa"/>
          </w:tcPr>
          <w:p w14:paraId="6CF651C8" w14:textId="77777777" w:rsidR="00CA10D3" w:rsidRPr="00CA10D3" w:rsidRDefault="00CA10D3" w:rsidP="00CA10D3">
            <w:pPr>
              <w:pStyle w:val="TableParagraph"/>
              <w:spacing w:before="28" w:line="310" w:lineRule="atLeast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Формы</w:t>
            </w:r>
            <w:proofErr w:type="spellEnd"/>
            <w:r w:rsidRPr="00CA10D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8035" w:type="dxa"/>
          </w:tcPr>
          <w:p w14:paraId="40AC487D" w14:textId="77777777" w:rsidR="00CA10D3" w:rsidRPr="00CA10D3" w:rsidRDefault="00CA10D3" w:rsidP="00CA10D3">
            <w:pPr>
              <w:pStyle w:val="TableParagraph"/>
              <w:tabs>
                <w:tab w:val="left" w:pos="1209"/>
                <w:tab w:val="left" w:pos="2485"/>
                <w:tab w:val="left" w:pos="5715"/>
                <w:tab w:val="left" w:pos="6973"/>
              </w:tabs>
              <w:spacing w:before="28" w:line="310" w:lineRule="atLeast"/>
              <w:ind w:left="146" w:right="52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Методы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активного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социально-психологического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обучения,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тренинги,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>когнитивно-поведенческая коррекция, арт-терапевтические техники</w:t>
            </w:r>
          </w:p>
        </w:tc>
      </w:tr>
    </w:tbl>
    <w:p w14:paraId="53B8AD57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p w14:paraId="6EDEB34D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p w14:paraId="709182DC" w14:textId="77777777" w:rsidR="00CA10D3" w:rsidRPr="00CA10D3" w:rsidRDefault="00CA10D3" w:rsidP="00CA10D3">
      <w:pPr>
        <w:pStyle w:val="a3"/>
        <w:spacing w:before="54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3166"/>
        <w:gridCol w:w="6393"/>
      </w:tblGrid>
      <w:tr w:rsidR="00CA10D3" w:rsidRPr="00CA10D3" w14:paraId="1B57C12B" w14:textId="77777777" w:rsidTr="00CA10D3">
        <w:trPr>
          <w:trHeight w:val="346"/>
        </w:trPr>
        <w:tc>
          <w:tcPr>
            <w:tcW w:w="9559" w:type="dxa"/>
            <w:gridSpan w:val="2"/>
          </w:tcPr>
          <w:p w14:paraId="195635B9" w14:textId="77777777" w:rsidR="00CA10D3" w:rsidRPr="00CA10D3" w:rsidRDefault="00CA10D3" w:rsidP="00CA10D3">
            <w:pPr>
              <w:pStyle w:val="TableParagraph"/>
              <w:spacing w:line="266" w:lineRule="exact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color w:val="221F1F"/>
                <w:spacing w:val="-2"/>
                <w:sz w:val="24"/>
                <w:szCs w:val="24"/>
              </w:rPr>
              <w:t>Информационно-просветительское</w:t>
            </w:r>
            <w:proofErr w:type="spellEnd"/>
            <w:r w:rsidRPr="00CA10D3">
              <w:rPr>
                <w:b/>
                <w:color w:val="221F1F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color w:val="221F1F"/>
                <w:spacing w:val="-2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CA10D3" w:rsidRPr="00CA10D3" w14:paraId="1352CCBE" w14:textId="77777777" w:rsidTr="00CA10D3">
        <w:trPr>
          <w:trHeight w:val="3924"/>
        </w:trPr>
        <w:tc>
          <w:tcPr>
            <w:tcW w:w="3166" w:type="dxa"/>
          </w:tcPr>
          <w:p w14:paraId="109A42A0" w14:textId="77777777" w:rsidR="00CA10D3" w:rsidRPr="00CA10D3" w:rsidRDefault="00CA10D3" w:rsidP="00CA10D3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  <w:r w:rsidRPr="00CA10D3">
              <w:rPr>
                <w:b/>
                <w:spacing w:val="-2"/>
                <w:sz w:val="24"/>
                <w:szCs w:val="24"/>
              </w:rPr>
              <w:t xml:space="preserve"> 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6393" w:type="dxa"/>
          </w:tcPr>
          <w:p w14:paraId="08FAA9DA" w14:textId="77777777" w:rsidR="00CA10D3" w:rsidRPr="00CA10D3" w:rsidRDefault="00CA10D3" w:rsidP="00CA10D3">
            <w:pPr>
              <w:pStyle w:val="TableParagraph"/>
              <w:tabs>
                <w:tab w:val="left" w:pos="2752"/>
                <w:tab w:val="left" w:pos="3496"/>
                <w:tab w:val="left" w:pos="3568"/>
                <w:tab w:val="left" w:pos="4415"/>
                <w:tab w:val="left" w:pos="4543"/>
                <w:tab w:val="left" w:pos="4873"/>
                <w:tab w:val="left" w:pos="5094"/>
              </w:tabs>
              <w:spacing w:before="75" w:line="276" w:lineRule="auto"/>
              <w:ind w:left="1788" w:right="50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Психолого-педагогическое и правовое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просвещение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6"/>
                <w:sz w:val="24"/>
                <w:szCs w:val="24"/>
                <w:lang w:val="ru-RU"/>
              </w:rPr>
              <w:t xml:space="preserve">обучающихся.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Информирование обучающихся о последствиях агрессивного поведения, об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уголовной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10"/>
                <w:sz w:val="24"/>
                <w:szCs w:val="24"/>
                <w:lang w:val="ru-RU"/>
              </w:rPr>
              <w:t>и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административной ответственности.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Информирование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родителей об особенностях подросткового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возраста,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методах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воспитания.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Информирование педагогического состава </w:t>
            </w:r>
            <w:r w:rsidRPr="00CA10D3">
              <w:rPr>
                <w:color w:val="221F1F"/>
                <w:spacing w:val="-6"/>
                <w:sz w:val="24"/>
                <w:szCs w:val="24"/>
                <w:lang w:val="ru-RU"/>
              </w:rPr>
              <w:t>об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особенностях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обучающихся,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>эффективных приемах взаимодействия, возможных отклонениях поведения</w:t>
            </w:r>
          </w:p>
        </w:tc>
      </w:tr>
      <w:tr w:rsidR="00CA10D3" w:rsidRPr="00CA10D3" w14:paraId="41260DC5" w14:textId="77777777" w:rsidTr="00CA10D3">
        <w:trPr>
          <w:trHeight w:val="1952"/>
        </w:trPr>
        <w:tc>
          <w:tcPr>
            <w:tcW w:w="3166" w:type="dxa"/>
          </w:tcPr>
          <w:p w14:paraId="6A853F81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6393" w:type="dxa"/>
          </w:tcPr>
          <w:p w14:paraId="14E237B2" w14:textId="77777777" w:rsidR="00CA10D3" w:rsidRPr="00CA10D3" w:rsidRDefault="00CA10D3" w:rsidP="00CA10D3">
            <w:pPr>
              <w:pStyle w:val="TableParagraph"/>
              <w:spacing w:before="92" w:line="276" w:lineRule="auto"/>
              <w:ind w:left="1788" w:right="51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Развитие уровня психологической грамотности субъектов образовательных отношений. Распространение и расширение представлений об агрессивном поведении и его последствиях,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ответственности,</w:t>
            </w:r>
          </w:p>
          <w:p w14:paraId="457F567F" w14:textId="77777777" w:rsidR="00CA10D3" w:rsidRPr="00CA10D3" w:rsidRDefault="00CA10D3" w:rsidP="00CA10D3">
            <w:pPr>
              <w:pStyle w:val="TableParagraph"/>
              <w:spacing w:line="253" w:lineRule="exact"/>
              <w:ind w:left="1788"/>
              <w:jc w:val="both"/>
              <w:rPr>
                <w:sz w:val="24"/>
                <w:szCs w:val="24"/>
              </w:rPr>
            </w:pPr>
            <w:r>
              <w:rPr>
                <w:color w:val="221F1F"/>
                <w:sz w:val="24"/>
                <w:szCs w:val="24"/>
                <w:lang w:val="ru-RU"/>
              </w:rPr>
              <w:t>в</w:t>
            </w:r>
            <w:proofErr w:type="spellStart"/>
            <w:r w:rsidRPr="00CA10D3">
              <w:rPr>
                <w:color w:val="221F1F"/>
                <w:sz w:val="24"/>
                <w:szCs w:val="24"/>
              </w:rPr>
              <w:t>озрастных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color w:val="221F1F"/>
                <w:sz w:val="24"/>
                <w:szCs w:val="24"/>
              </w:rPr>
              <w:t>особенностях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 xml:space="preserve">, </w:t>
            </w: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методах</w:t>
            </w:r>
            <w:proofErr w:type="spellEnd"/>
          </w:p>
        </w:tc>
      </w:tr>
    </w:tbl>
    <w:p w14:paraId="6BEB0AEA" w14:textId="77777777" w:rsidR="00CA10D3" w:rsidRPr="00CA10D3" w:rsidRDefault="00CA10D3" w:rsidP="00CA10D3">
      <w:pPr>
        <w:pStyle w:val="TableParagraph"/>
        <w:spacing w:line="253" w:lineRule="exact"/>
        <w:jc w:val="both"/>
        <w:rPr>
          <w:sz w:val="24"/>
          <w:szCs w:val="24"/>
        </w:rPr>
        <w:sectPr w:rsidR="00CA10D3" w:rsidRPr="00CA10D3">
          <w:type w:val="continuous"/>
          <w:pgSz w:w="11910" w:h="16840"/>
          <w:pgMar w:top="1160" w:right="992" w:bottom="988" w:left="992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3569"/>
        <w:gridCol w:w="5986"/>
      </w:tblGrid>
      <w:tr w:rsidR="00CA10D3" w:rsidRPr="00CA10D3" w14:paraId="48EB50E0" w14:textId="77777777" w:rsidTr="00CA10D3">
        <w:trPr>
          <w:trHeight w:val="665"/>
        </w:trPr>
        <w:tc>
          <w:tcPr>
            <w:tcW w:w="3569" w:type="dxa"/>
          </w:tcPr>
          <w:p w14:paraId="330EB6BC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86" w:type="dxa"/>
          </w:tcPr>
          <w:p w14:paraId="56850A5C" w14:textId="77777777" w:rsidR="00CA10D3" w:rsidRPr="00CA10D3" w:rsidRDefault="00CA10D3" w:rsidP="00CA10D3">
            <w:pPr>
              <w:pStyle w:val="TableParagraph"/>
              <w:tabs>
                <w:tab w:val="left" w:pos="3157"/>
                <w:tab w:val="left" w:pos="5071"/>
              </w:tabs>
              <w:spacing w:line="278" w:lineRule="auto"/>
              <w:ind w:left="1385" w:right="53"/>
              <w:rPr>
                <w:sz w:val="24"/>
                <w:szCs w:val="24"/>
              </w:rPr>
            </w:pP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воспитания</w:t>
            </w:r>
            <w:proofErr w:type="spellEnd"/>
            <w:r w:rsidRPr="00CA10D3">
              <w:rPr>
                <w:color w:val="221F1F"/>
                <w:spacing w:val="-2"/>
                <w:sz w:val="24"/>
                <w:szCs w:val="24"/>
              </w:rPr>
              <w:t>,</w:t>
            </w:r>
            <w:r w:rsidRPr="00CA10D3">
              <w:rPr>
                <w:color w:val="221F1F"/>
                <w:sz w:val="24"/>
                <w:szCs w:val="24"/>
              </w:rPr>
              <w:tab/>
            </w: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эффективных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ab/>
            </w: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приемах</w:t>
            </w:r>
            <w:proofErr w:type="spellEnd"/>
            <w:r w:rsidRPr="00CA10D3">
              <w:rPr>
                <w:color w:val="221F1F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взаимодействия</w:t>
            </w:r>
            <w:proofErr w:type="spellEnd"/>
          </w:p>
        </w:tc>
      </w:tr>
      <w:tr w:rsidR="00CA10D3" w:rsidRPr="00CA10D3" w14:paraId="66883597" w14:textId="77777777" w:rsidTr="00CA10D3">
        <w:trPr>
          <w:trHeight w:val="1318"/>
        </w:trPr>
        <w:tc>
          <w:tcPr>
            <w:tcW w:w="3569" w:type="dxa"/>
          </w:tcPr>
          <w:p w14:paraId="068A78F8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z w:val="24"/>
                <w:szCs w:val="24"/>
              </w:rPr>
              <w:t>Формы</w:t>
            </w:r>
            <w:proofErr w:type="spellEnd"/>
            <w:r w:rsidRPr="00CA10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5986" w:type="dxa"/>
          </w:tcPr>
          <w:p w14:paraId="094F8289" w14:textId="77777777" w:rsidR="00CA10D3" w:rsidRPr="00CA10D3" w:rsidRDefault="00CA10D3" w:rsidP="00CA10D3">
            <w:pPr>
              <w:pStyle w:val="TableParagraph"/>
              <w:tabs>
                <w:tab w:val="left" w:pos="2883"/>
                <w:tab w:val="left" w:pos="4123"/>
                <w:tab w:val="left" w:pos="4930"/>
              </w:tabs>
              <w:spacing w:before="92" w:line="276" w:lineRule="auto"/>
              <w:ind w:left="1385" w:right="47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Лекции,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родительские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собрания, распространение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информационных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>материалов (буклетов,</w:t>
            </w:r>
            <w:r>
              <w:rPr>
                <w:color w:val="221F1F"/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>плакатов,</w:t>
            </w:r>
            <w:r>
              <w:rPr>
                <w:color w:val="221F1F"/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социальная</w:t>
            </w:r>
          </w:p>
          <w:p w14:paraId="4A4F7D56" w14:textId="77777777" w:rsidR="00CA10D3" w:rsidRPr="00CA10D3" w:rsidRDefault="00CA10D3" w:rsidP="00CA10D3">
            <w:pPr>
              <w:pStyle w:val="TableParagraph"/>
              <w:spacing w:line="254" w:lineRule="exact"/>
              <w:ind w:left="1385"/>
              <w:rPr>
                <w:sz w:val="24"/>
                <w:szCs w:val="24"/>
              </w:rPr>
            </w:pP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реклама</w:t>
            </w:r>
            <w:proofErr w:type="spellEnd"/>
            <w:r w:rsidRPr="00CA10D3">
              <w:rPr>
                <w:color w:val="221F1F"/>
                <w:spacing w:val="-2"/>
                <w:sz w:val="24"/>
                <w:szCs w:val="24"/>
              </w:rPr>
              <w:t>)</w:t>
            </w:r>
          </w:p>
        </w:tc>
      </w:tr>
    </w:tbl>
    <w:p w14:paraId="127CCA89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p w14:paraId="587293BA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p w14:paraId="3E9A3BFC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3569"/>
        <w:gridCol w:w="5988"/>
      </w:tblGrid>
      <w:tr w:rsidR="00CA10D3" w:rsidRPr="00CA10D3" w14:paraId="0754BC15" w14:textId="77777777" w:rsidTr="00CA10D3">
        <w:trPr>
          <w:trHeight w:val="346"/>
        </w:trPr>
        <w:tc>
          <w:tcPr>
            <w:tcW w:w="9557" w:type="dxa"/>
            <w:gridSpan w:val="2"/>
          </w:tcPr>
          <w:p w14:paraId="3DFBFE3A" w14:textId="77777777" w:rsidR="00CA10D3" w:rsidRPr="00CA10D3" w:rsidRDefault="00CA10D3" w:rsidP="00CA10D3">
            <w:pPr>
              <w:pStyle w:val="TableParagraph"/>
              <w:spacing w:line="266" w:lineRule="exact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z w:val="24"/>
                <w:szCs w:val="24"/>
              </w:rPr>
              <w:t>Профилактическое</w:t>
            </w:r>
            <w:proofErr w:type="spellEnd"/>
            <w:r w:rsidRPr="00CA10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CA10D3" w:rsidRPr="00CA10D3" w14:paraId="45373FC8" w14:textId="77777777" w:rsidTr="00CA10D3">
        <w:trPr>
          <w:trHeight w:val="1716"/>
        </w:trPr>
        <w:tc>
          <w:tcPr>
            <w:tcW w:w="3569" w:type="dxa"/>
          </w:tcPr>
          <w:p w14:paraId="58C03045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5988" w:type="dxa"/>
          </w:tcPr>
          <w:p w14:paraId="60089B36" w14:textId="77777777" w:rsidR="00CA10D3" w:rsidRPr="00CA10D3" w:rsidRDefault="00CA10D3" w:rsidP="00CA10D3">
            <w:pPr>
              <w:pStyle w:val="TableParagraph"/>
              <w:spacing w:before="92" w:line="276" w:lineRule="auto"/>
              <w:ind w:left="1385" w:right="47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>Приобщение обучающихся к полезному досугу и здоровому образу жизни; гармонизация психологического климата среди обучающихся в образовательном процессе, развитие эмпатии</w:t>
            </w:r>
          </w:p>
        </w:tc>
      </w:tr>
      <w:tr w:rsidR="00CA10D3" w:rsidRPr="00CA10D3" w14:paraId="25EC0C2C" w14:textId="77777777" w:rsidTr="00CA10D3">
        <w:trPr>
          <w:trHeight w:val="6161"/>
        </w:trPr>
        <w:tc>
          <w:tcPr>
            <w:tcW w:w="3569" w:type="dxa"/>
          </w:tcPr>
          <w:p w14:paraId="7396BB56" w14:textId="77777777" w:rsidR="00CA10D3" w:rsidRPr="00CA10D3" w:rsidRDefault="006619BF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CA10D3" w:rsidRPr="00CA10D3">
              <w:rPr>
                <w:b/>
                <w:spacing w:val="-2"/>
                <w:sz w:val="24"/>
                <w:szCs w:val="24"/>
              </w:rPr>
              <w:t>одержание</w:t>
            </w:r>
            <w:proofErr w:type="spellEnd"/>
          </w:p>
        </w:tc>
        <w:tc>
          <w:tcPr>
            <w:tcW w:w="5988" w:type="dxa"/>
          </w:tcPr>
          <w:p w14:paraId="789DD0B8" w14:textId="77777777" w:rsidR="00CA10D3" w:rsidRPr="00CA10D3" w:rsidRDefault="00CA10D3" w:rsidP="00CA10D3">
            <w:pPr>
              <w:pStyle w:val="TableParagraph"/>
              <w:spacing w:before="92" w:line="276" w:lineRule="auto"/>
              <w:ind w:left="1385" w:right="51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>Предотвращение возникновения тех или иных проблем у обучающихся, предупреждение травли (буллинга).</w:t>
            </w:r>
          </w:p>
          <w:p w14:paraId="595D140F" w14:textId="77777777" w:rsidR="00CA10D3" w:rsidRPr="00CA10D3" w:rsidRDefault="00CA10D3" w:rsidP="00CA10D3">
            <w:pPr>
              <w:pStyle w:val="TableParagraph"/>
              <w:tabs>
                <w:tab w:val="left" w:pos="4909"/>
              </w:tabs>
              <w:spacing w:line="276" w:lineRule="auto"/>
              <w:ind w:left="1385" w:right="48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Профилактика отклоняющегося поведения, предполагающая внедрение системы общих и специальных мероприятий на различных уровнях социальной организации: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общегосударственном,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правовом,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общественном, педагогическом, социально-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психологическом.</w:t>
            </w:r>
          </w:p>
          <w:p w14:paraId="62D76EF8" w14:textId="77777777" w:rsidR="00CA10D3" w:rsidRPr="00CA10D3" w:rsidRDefault="00CA10D3" w:rsidP="00CA10D3">
            <w:pPr>
              <w:pStyle w:val="TableParagraph"/>
              <w:spacing w:line="276" w:lineRule="auto"/>
              <w:ind w:left="1385" w:right="50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>Профилактика, направленная на устранение неблагоприятных факторов, вызывающих определенное явление, а также на повышение устойчивости личности к влиянию этих факторов.</w:t>
            </w:r>
          </w:p>
          <w:p w14:paraId="7DC91308" w14:textId="77777777" w:rsidR="00CA10D3" w:rsidRPr="00CA10D3" w:rsidRDefault="00CA10D3" w:rsidP="00CA10D3">
            <w:pPr>
              <w:pStyle w:val="TableParagraph"/>
              <w:tabs>
                <w:tab w:val="left" w:pos="4681"/>
              </w:tabs>
              <w:spacing w:before="1" w:line="276" w:lineRule="auto"/>
              <w:ind w:left="1385" w:right="48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Профилактика, также направленная на предупреждение рецидивов у лиц с уже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сформировавшимся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девиантным поведением</w:t>
            </w:r>
          </w:p>
        </w:tc>
      </w:tr>
      <w:tr w:rsidR="00CA10D3" w:rsidRPr="00CA10D3" w14:paraId="3886B921" w14:textId="77777777" w:rsidTr="00CA10D3">
        <w:trPr>
          <w:trHeight w:val="3224"/>
        </w:trPr>
        <w:tc>
          <w:tcPr>
            <w:tcW w:w="3569" w:type="dxa"/>
          </w:tcPr>
          <w:p w14:paraId="6B9BCDF9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z w:val="24"/>
                <w:szCs w:val="24"/>
              </w:rPr>
              <w:t>Формы</w:t>
            </w:r>
            <w:proofErr w:type="spellEnd"/>
            <w:r w:rsidRPr="00CA10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5988" w:type="dxa"/>
          </w:tcPr>
          <w:p w14:paraId="5339A911" w14:textId="77777777" w:rsidR="00CA10D3" w:rsidRPr="00CA10D3" w:rsidRDefault="00CA10D3" w:rsidP="00CA10D3">
            <w:pPr>
              <w:pStyle w:val="TableParagraph"/>
              <w:tabs>
                <w:tab w:val="left" w:pos="4092"/>
              </w:tabs>
              <w:spacing w:before="92" w:line="276" w:lineRule="auto"/>
              <w:ind w:left="1385" w:right="51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Индивидуальное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4"/>
                <w:sz w:val="24"/>
                <w:szCs w:val="24"/>
                <w:lang w:val="ru-RU"/>
              </w:rPr>
              <w:t xml:space="preserve">консультирование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родителей по вопросам </w:t>
            </w:r>
            <w:proofErr w:type="gramStart"/>
            <w:r w:rsidRPr="00CA10D3">
              <w:rPr>
                <w:color w:val="221F1F"/>
                <w:sz w:val="24"/>
                <w:szCs w:val="24"/>
                <w:lang w:val="ru-RU"/>
              </w:rPr>
              <w:t>детско- родительских</w:t>
            </w:r>
            <w:proofErr w:type="gramEnd"/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 отношений, формирование единого профилактического пространства в образовательной среде путем объединения усилий всех участников профилактического процесса для обеспечения комплексного системного воздействия на целевые группы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профилактики.</w:t>
            </w:r>
          </w:p>
          <w:p w14:paraId="6617C252" w14:textId="77777777" w:rsidR="00CA10D3" w:rsidRPr="00CA10D3" w:rsidRDefault="00CA10D3" w:rsidP="00CA10D3">
            <w:pPr>
              <w:pStyle w:val="TableParagraph"/>
              <w:spacing w:line="256" w:lineRule="exact"/>
              <w:ind w:left="1385"/>
              <w:jc w:val="both"/>
              <w:rPr>
                <w:sz w:val="24"/>
                <w:szCs w:val="24"/>
              </w:rPr>
            </w:pPr>
            <w:proofErr w:type="spellStart"/>
            <w:r w:rsidRPr="00CA10D3">
              <w:rPr>
                <w:color w:val="221F1F"/>
                <w:sz w:val="24"/>
                <w:szCs w:val="24"/>
              </w:rPr>
              <w:t>Мониторинг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color w:val="221F1F"/>
                <w:sz w:val="24"/>
                <w:szCs w:val="24"/>
              </w:rPr>
              <w:t>состояния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организации</w:t>
            </w:r>
            <w:proofErr w:type="spellEnd"/>
          </w:p>
        </w:tc>
      </w:tr>
    </w:tbl>
    <w:p w14:paraId="2378EBB3" w14:textId="77777777" w:rsidR="00CA10D3" w:rsidRPr="00CA10D3" w:rsidRDefault="00CA10D3" w:rsidP="00CA10D3">
      <w:pPr>
        <w:pStyle w:val="TableParagraph"/>
        <w:spacing w:line="256" w:lineRule="exact"/>
        <w:jc w:val="both"/>
        <w:rPr>
          <w:sz w:val="24"/>
          <w:szCs w:val="24"/>
        </w:rPr>
        <w:sectPr w:rsidR="00CA10D3" w:rsidRPr="00CA10D3">
          <w:type w:val="continuous"/>
          <w:pgSz w:w="11910" w:h="16840"/>
          <w:pgMar w:top="1160" w:right="992" w:bottom="280" w:left="992" w:header="720" w:footer="720" w:gutter="0"/>
          <w:cols w:space="720"/>
        </w:sectPr>
      </w:pPr>
    </w:p>
    <w:p w14:paraId="70F6FB28" w14:textId="77777777" w:rsidR="00CA10D3" w:rsidRPr="00CA10D3" w:rsidRDefault="00CA10D3" w:rsidP="00CA10D3">
      <w:pPr>
        <w:spacing w:before="68"/>
        <w:ind w:left="5100" w:right="270"/>
        <w:jc w:val="both"/>
        <w:rPr>
          <w:rFonts w:ascii="Times New Roman" w:hAnsi="Times New Roman" w:cs="Times New Roman"/>
          <w:sz w:val="24"/>
          <w:szCs w:val="24"/>
        </w:rPr>
      </w:pPr>
      <w:r w:rsidRPr="00CA10D3">
        <w:rPr>
          <w:rFonts w:ascii="Times New Roman" w:hAnsi="Times New Roman" w:cs="Times New Roman"/>
          <w:color w:val="221F1F"/>
          <w:sz w:val="24"/>
          <w:szCs w:val="24"/>
        </w:rPr>
        <w:lastRenderedPageBreak/>
        <w:t xml:space="preserve">профилактической деятельности в образовательной среде и оценка ее </w:t>
      </w:r>
      <w:r w:rsidRPr="00CA10D3">
        <w:rPr>
          <w:rFonts w:ascii="Times New Roman" w:hAnsi="Times New Roman" w:cs="Times New Roman"/>
          <w:color w:val="221F1F"/>
          <w:spacing w:val="-2"/>
          <w:sz w:val="24"/>
          <w:szCs w:val="24"/>
        </w:rPr>
        <w:t>эффективности.</w:t>
      </w:r>
    </w:p>
    <w:p w14:paraId="4E0E1229" w14:textId="77777777" w:rsidR="00CA10D3" w:rsidRPr="00CA10D3" w:rsidRDefault="00CA10D3" w:rsidP="00CA10D3">
      <w:pPr>
        <w:spacing w:before="4"/>
        <w:ind w:left="5100" w:right="267"/>
        <w:jc w:val="both"/>
        <w:rPr>
          <w:rFonts w:ascii="Times New Roman" w:hAnsi="Times New Roman" w:cs="Times New Roman"/>
          <w:sz w:val="24"/>
          <w:szCs w:val="24"/>
        </w:rPr>
      </w:pPr>
      <w:r w:rsidRPr="00CA10D3">
        <w:rPr>
          <w:rFonts w:ascii="Times New Roman" w:hAnsi="Times New Roman" w:cs="Times New Roman"/>
          <w:color w:val="221F1F"/>
          <w:sz w:val="24"/>
          <w:szCs w:val="24"/>
        </w:rPr>
        <w:t xml:space="preserve">Формирование социально-значимых знаний, ценностных ориентаций, нравственных представлений и форм поведения у </w:t>
      </w:r>
      <w:r w:rsidRPr="00CA10D3">
        <w:rPr>
          <w:rFonts w:ascii="Times New Roman" w:hAnsi="Times New Roman" w:cs="Times New Roman"/>
          <w:color w:val="221F1F"/>
          <w:spacing w:val="-2"/>
          <w:sz w:val="24"/>
          <w:szCs w:val="24"/>
        </w:rPr>
        <w:t>обучающихся.</w:t>
      </w:r>
    </w:p>
    <w:p w14:paraId="0CDB86A4" w14:textId="77777777" w:rsidR="00CA10D3" w:rsidRPr="00CA10D3" w:rsidRDefault="00CA10D3" w:rsidP="00CA10D3">
      <w:pPr>
        <w:ind w:left="5100" w:right="269"/>
        <w:jc w:val="both"/>
        <w:rPr>
          <w:rFonts w:ascii="Times New Roman" w:hAnsi="Times New Roman" w:cs="Times New Roman"/>
          <w:sz w:val="24"/>
          <w:szCs w:val="24"/>
        </w:rPr>
      </w:pPr>
      <w:r w:rsidRPr="00CA10D3">
        <w:rPr>
          <w:rFonts w:ascii="Times New Roman" w:hAnsi="Times New Roman" w:cs="Times New Roman"/>
          <w:color w:val="221F1F"/>
          <w:sz w:val="24"/>
          <w:szCs w:val="24"/>
        </w:rPr>
        <w:t>Мероприятия по псих</w:t>
      </w:r>
      <w:r w:rsidR="006619BF">
        <w:rPr>
          <w:rFonts w:ascii="Times New Roman" w:hAnsi="Times New Roman" w:cs="Times New Roman"/>
          <w:color w:val="221F1F"/>
          <w:sz w:val="24"/>
          <w:szCs w:val="24"/>
        </w:rPr>
        <w:t>ологической поддержке и развитию</w:t>
      </w:r>
      <w:r w:rsidRPr="00CA10D3">
        <w:rPr>
          <w:rFonts w:ascii="Times New Roman" w:hAnsi="Times New Roman" w:cs="Times New Roman"/>
          <w:color w:val="221F1F"/>
          <w:sz w:val="24"/>
          <w:szCs w:val="24"/>
        </w:rPr>
        <w:t xml:space="preserve"> позитивно ориентированных интересов, досуга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CA10D3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color w:val="221F1F"/>
          <w:spacing w:val="-2"/>
          <w:sz w:val="24"/>
          <w:szCs w:val="24"/>
        </w:rPr>
        <w:t>здоровья</w:t>
      </w:r>
    </w:p>
    <w:p w14:paraId="5CC8E997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p w14:paraId="22B61F8C" w14:textId="77777777" w:rsidR="00CA10D3" w:rsidRPr="00CA10D3" w:rsidRDefault="00CA10D3" w:rsidP="00CA10D3">
      <w:pPr>
        <w:pStyle w:val="a3"/>
        <w:spacing w:before="210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3569"/>
        <w:gridCol w:w="5988"/>
      </w:tblGrid>
      <w:tr w:rsidR="00CA10D3" w:rsidRPr="00CA10D3" w14:paraId="3D9C49AC" w14:textId="77777777" w:rsidTr="00CA10D3">
        <w:trPr>
          <w:trHeight w:val="346"/>
        </w:trPr>
        <w:tc>
          <w:tcPr>
            <w:tcW w:w="3569" w:type="dxa"/>
          </w:tcPr>
          <w:p w14:paraId="3FE50198" w14:textId="77777777" w:rsidR="00CA10D3" w:rsidRPr="00CA10D3" w:rsidRDefault="00CA10D3" w:rsidP="00CA10D3">
            <w:pPr>
              <w:pStyle w:val="TableParagraph"/>
              <w:spacing w:line="266" w:lineRule="exact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Методическое</w:t>
            </w:r>
            <w:proofErr w:type="spellEnd"/>
            <w:r w:rsidRPr="00CA10D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5988" w:type="dxa"/>
          </w:tcPr>
          <w:p w14:paraId="4F7B05DA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A10D3" w:rsidRPr="00CA10D3" w14:paraId="62AD4051" w14:textId="77777777" w:rsidTr="00CA10D3">
        <w:trPr>
          <w:trHeight w:val="1082"/>
        </w:trPr>
        <w:tc>
          <w:tcPr>
            <w:tcW w:w="3569" w:type="dxa"/>
          </w:tcPr>
          <w:p w14:paraId="2FC31E48" w14:textId="77777777" w:rsidR="00CA10D3" w:rsidRPr="00CA10D3" w:rsidRDefault="00CA10D3" w:rsidP="00CA10D3">
            <w:pPr>
              <w:pStyle w:val="TableParagraph"/>
              <w:spacing w:before="71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5988" w:type="dxa"/>
          </w:tcPr>
          <w:p w14:paraId="6B6D7EFA" w14:textId="77777777" w:rsidR="00CA10D3" w:rsidRPr="00CA10D3" w:rsidRDefault="00CA10D3" w:rsidP="00CA10D3">
            <w:pPr>
              <w:pStyle w:val="TableParagraph"/>
              <w:tabs>
                <w:tab w:val="left" w:pos="4566"/>
              </w:tabs>
              <w:spacing w:before="92" w:line="276" w:lineRule="auto"/>
              <w:ind w:left="1385" w:right="47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Повышение уровня методического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сопровождения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деятельности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>педагогического состава</w:t>
            </w:r>
          </w:p>
        </w:tc>
      </w:tr>
      <w:tr w:rsidR="00CA10D3" w:rsidRPr="00CA10D3" w14:paraId="2E924F88" w14:textId="77777777" w:rsidTr="00CA10D3">
        <w:trPr>
          <w:trHeight w:val="2669"/>
        </w:trPr>
        <w:tc>
          <w:tcPr>
            <w:tcW w:w="3569" w:type="dxa"/>
          </w:tcPr>
          <w:p w14:paraId="2B895B3D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5988" w:type="dxa"/>
          </w:tcPr>
          <w:p w14:paraId="4F7DF7A5" w14:textId="77777777" w:rsidR="00CA10D3" w:rsidRPr="00CA10D3" w:rsidRDefault="00CA10D3" w:rsidP="00CA10D3">
            <w:pPr>
              <w:pStyle w:val="TableParagraph"/>
              <w:tabs>
                <w:tab w:val="left" w:pos="3408"/>
              </w:tabs>
              <w:spacing w:before="92" w:line="276" w:lineRule="auto"/>
              <w:ind w:left="1385" w:right="48"/>
              <w:jc w:val="both"/>
              <w:rPr>
                <w:sz w:val="24"/>
                <w:szCs w:val="24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Подбор и разработка наиболее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эффективных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  <w:t xml:space="preserve">методов </w:t>
            </w:r>
            <w:proofErr w:type="gramStart"/>
            <w:r w:rsidRPr="00CA10D3">
              <w:rPr>
                <w:color w:val="221F1F"/>
                <w:sz w:val="24"/>
                <w:szCs w:val="24"/>
                <w:lang w:val="ru-RU"/>
              </w:rPr>
              <w:t>психолого- педагогической</w:t>
            </w:r>
            <w:proofErr w:type="gramEnd"/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 диагностики, коррекции и развития. Подготовка материалов для просветительской деятельности (наглядные пособия, видеоролики, инфографика и др.). </w:t>
            </w:r>
            <w:proofErr w:type="spellStart"/>
            <w:r w:rsidRPr="00CA10D3">
              <w:rPr>
                <w:color w:val="221F1F"/>
                <w:sz w:val="24"/>
                <w:szCs w:val="24"/>
              </w:rPr>
              <w:t>Повышение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color w:val="221F1F"/>
                <w:sz w:val="24"/>
                <w:szCs w:val="24"/>
              </w:rPr>
              <w:t>уровня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color w:val="221F1F"/>
                <w:sz w:val="24"/>
                <w:szCs w:val="24"/>
              </w:rPr>
              <w:t>собственной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color w:val="221F1F"/>
                <w:sz w:val="24"/>
                <w:szCs w:val="24"/>
              </w:rPr>
              <w:t>профессиональной</w:t>
            </w:r>
            <w:proofErr w:type="spellEnd"/>
            <w:r w:rsidRPr="00CA10D3">
              <w:rPr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color w:val="221F1F"/>
                <w:sz w:val="24"/>
                <w:szCs w:val="24"/>
              </w:rPr>
              <w:t>компетентности</w:t>
            </w:r>
            <w:proofErr w:type="spellEnd"/>
          </w:p>
        </w:tc>
      </w:tr>
      <w:tr w:rsidR="00CA10D3" w:rsidRPr="00CA10D3" w14:paraId="7C682788" w14:textId="77777777" w:rsidTr="00CA10D3">
        <w:trPr>
          <w:trHeight w:val="1318"/>
        </w:trPr>
        <w:tc>
          <w:tcPr>
            <w:tcW w:w="3569" w:type="dxa"/>
          </w:tcPr>
          <w:p w14:paraId="3E01DF09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z w:val="24"/>
                <w:szCs w:val="24"/>
              </w:rPr>
              <w:t>Формы</w:t>
            </w:r>
            <w:proofErr w:type="spellEnd"/>
            <w:r w:rsidRPr="00CA10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5988" w:type="dxa"/>
          </w:tcPr>
          <w:p w14:paraId="68D632CF" w14:textId="77777777" w:rsidR="00CA10D3" w:rsidRPr="00CA10D3" w:rsidRDefault="00CA10D3" w:rsidP="00CA10D3">
            <w:pPr>
              <w:pStyle w:val="TableParagraph"/>
              <w:tabs>
                <w:tab w:val="left" w:pos="3218"/>
              </w:tabs>
              <w:spacing w:before="58" w:line="310" w:lineRule="atLeast"/>
              <w:ind w:left="1385" w:right="51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Изучение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психолого-педагогической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>литературы; обмен опытом посредством посещения методических объединений, конференций, круглых столов</w:t>
            </w:r>
          </w:p>
        </w:tc>
      </w:tr>
    </w:tbl>
    <w:p w14:paraId="42C181AB" w14:textId="77777777" w:rsidR="00CA10D3" w:rsidRPr="00CA10D3" w:rsidRDefault="00CA10D3" w:rsidP="00CA10D3">
      <w:pPr>
        <w:pStyle w:val="a3"/>
        <w:ind w:left="0" w:firstLine="0"/>
        <w:jc w:val="left"/>
        <w:rPr>
          <w:sz w:val="24"/>
          <w:szCs w:val="24"/>
        </w:rPr>
      </w:pPr>
    </w:p>
    <w:p w14:paraId="1498614E" w14:textId="77777777" w:rsidR="00CA10D3" w:rsidRPr="00CA10D3" w:rsidRDefault="00CA10D3" w:rsidP="00CA10D3">
      <w:pPr>
        <w:pStyle w:val="a3"/>
        <w:spacing w:before="212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3106"/>
        <w:gridCol w:w="6452"/>
      </w:tblGrid>
      <w:tr w:rsidR="00CA10D3" w:rsidRPr="00CA10D3" w14:paraId="1B2386F0" w14:textId="77777777" w:rsidTr="00CA10D3">
        <w:trPr>
          <w:trHeight w:val="346"/>
        </w:trPr>
        <w:tc>
          <w:tcPr>
            <w:tcW w:w="9558" w:type="dxa"/>
            <w:gridSpan w:val="2"/>
          </w:tcPr>
          <w:p w14:paraId="34D99B31" w14:textId="77777777" w:rsidR="00CA10D3" w:rsidRPr="00CA10D3" w:rsidRDefault="00CA10D3" w:rsidP="00CA10D3">
            <w:pPr>
              <w:pStyle w:val="TableParagraph"/>
              <w:spacing w:line="266" w:lineRule="exact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Консультативное</w:t>
            </w:r>
            <w:proofErr w:type="spellEnd"/>
            <w:r w:rsidRPr="00CA10D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CA10D3" w:rsidRPr="00CA10D3" w14:paraId="66952FD5" w14:textId="77777777" w:rsidTr="00CA10D3">
        <w:trPr>
          <w:trHeight w:val="1399"/>
        </w:trPr>
        <w:tc>
          <w:tcPr>
            <w:tcW w:w="3106" w:type="dxa"/>
          </w:tcPr>
          <w:p w14:paraId="3CFC5A63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6452" w:type="dxa"/>
          </w:tcPr>
          <w:p w14:paraId="38246075" w14:textId="77777777" w:rsidR="00CA10D3" w:rsidRPr="00CA10D3" w:rsidRDefault="00CA10D3" w:rsidP="00CA10D3">
            <w:pPr>
              <w:pStyle w:val="TableParagraph"/>
              <w:spacing w:before="92" w:line="276" w:lineRule="auto"/>
              <w:ind w:left="1848" w:right="49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Оказание помощи и поддержки обучающимся, педагогам и родителям по вопросам организации </w:t>
            </w:r>
            <w:proofErr w:type="gramStart"/>
            <w:r w:rsidRPr="00CA10D3">
              <w:rPr>
                <w:color w:val="221F1F"/>
                <w:sz w:val="24"/>
                <w:szCs w:val="24"/>
                <w:lang w:val="ru-RU"/>
              </w:rPr>
              <w:t>психолого- педагогического</w:t>
            </w:r>
            <w:proofErr w:type="gramEnd"/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 сопровождения</w:t>
            </w:r>
          </w:p>
        </w:tc>
      </w:tr>
      <w:tr w:rsidR="00CA10D3" w:rsidRPr="00CA10D3" w14:paraId="3FB11466" w14:textId="77777777" w:rsidTr="00CA10D3">
        <w:trPr>
          <w:trHeight w:val="2271"/>
        </w:trPr>
        <w:tc>
          <w:tcPr>
            <w:tcW w:w="3106" w:type="dxa"/>
          </w:tcPr>
          <w:p w14:paraId="0458FB97" w14:textId="77777777" w:rsidR="00CA10D3" w:rsidRPr="00CA10D3" w:rsidRDefault="00CA10D3" w:rsidP="00CA10D3">
            <w:pPr>
              <w:pStyle w:val="TableParagraph"/>
              <w:spacing w:before="71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lastRenderedPageBreak/>
              <w:t>Содержние</w:t>
            </w:r>
            <w:proofErr w:type="spellEnd"/>
          </w:p>
        </w:tc>
        <w:tc>
          <w:tcPr>
            <w:tcW w:w="6452" w:type="dxa"/>
          </w:tcPr>
          <w:p w14:paraId="64B870F9" w14:textId="77777777" w:rsidR="00CA10D3" w:rsidRPr="00CA10D3" w:rsidRDefault="00CA10D3" w:rsidP="00CA10D3">
            <w:pPr>
              <w:pStyle w:val="TableParagraph"/>
              <w:tabs>
                <w:tab w:val="left" w:pos="3302"/>
                <w:tab w:val="left" w:pos="5379"/>
              </w:tabs>
              <w:spacing w:before="92" w:line="276" w:lineRule="auto"/>
              <w:ind w:left="1848" w:right="48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Консультирование обучающихся по вопросу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развития необходимых качеств, навыков и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социальных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  <w:t>компетенций для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успешной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реализации социальной адаптации в целях гармонизации межличностных отношений.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 xml:space="preserve">Консультирование педагогов и родителей </w:t>
            </w:r>
            <w:r w:rsidRPr="00CA10D3">
              <w:rPr>
                <w:color w:val="221F1F"/>
                <w:spacing w:val="-5"/>
                <w:sz w:val="24"/>
                <w:szCs w:val="24"/>
                <w:lang w:val="ru-RU"/>
              </w:rPr>
              <w:t>по</w:t>
            </w:r>
          </w:p>
          <w:p w14:paraId="12D2E53D" w14:textId="77777777" w:rsidR="00CA10D3" w:rsidRPr="00CA10D3" w:rsidRDefault="00CA10D3" w:rsidP="00CA10D3">
            <w:pPr>
              <w:pStyle w:val="TableParagraph"/>
              <w:tabs>
                <w:tab w:val="left" w:pos="2897"/>
                <w:tab w:val="left" w:pos="4508"/>
                <w:tab w:val="left" w:pos="4863"/>
                <w:tab w:val="left" w:pos="6285"/>
              </w:tabs>
              <w:spacing w:line="255" w:lineRule="exact"/>
              <w:ind w:left="1848"/>
              <w:rPr>
                <w:sz w:val="24"/>
                <w:szCs w:val="24"/>
                <w:lang w:val="ru-RU"/>
              </w:rPr>
            </w:pP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вопросу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дезадаптации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10"/>
                <w:sz w:val="24"/>
                <w:szCs w:val="24"/>
                <w:lang w:val="ru-RU"/>
              </w:rPr>
              <w:t>и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отклонений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ab/>
            </w:r>
            <w:r w:rsidRPr="00CA10D3">
              <w:rPr>
                <w:color w:val="221F1F"/>
                <w:spacing w:val="-10"/>
                <w:sz w:val="24"/>
                <w:szCs w:val="24"/>
                <w:lang w:val="ru-RU"/>
              </w:rPr>
              <w:t>в</w:t>
            </w:r>
            <w:r>
              <w:rPr>
                <w:color w:val="221F1F"/>
                <w:spacing w:val="-10"/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color w:val="221F1F"/>
                <w:sz w:val="24"/>
                <w:szCs w:val="24"/>
                <w:lang w:val="ru-RU"/>
              </w:rPr>
              <w:t xml:space="preserve">процессе </w:t>
            </w:r>
            <w:r w:rsidRPr="00CA10D3">
              <w:rPr>
                <w:color w:val="221F1F"/>
                <w:spacing w:val="-2"/>
                <w:sz w:val="24"/>
                <w:szCs w:val="24"/>
                <w:lang w:val="ru-RU"/>
              </w:rPr>
              <w:t>социализации</w:t>
            </w:r>
          </w:p>
        </w:tc>
      </w:tr>
    </w:tbl>
    <w:tbl>
      <w:tblPr>
        <w:tblStyle w:val="TableNormal"/>
        <w:tblpPr w:leftFromText="180" w:rightFromText="180" w:vertAnchor="text" w:horzAnchor="margin" w:tblpY="150"/>
        <w:tblW w:w="0" w:type="auto"/>
        <w:tblLayout w:type="fixed"/>
        <w:tblLook w:val="01E0" w:firstRow="1" w:lastRow="1" w:firstColumn="1" w:lastColumn="1" w:noHBand="0" w:noVBand="0"/>
      </w:tblPr>
      <w:tblGrid>
        <w:gridCol w:w="3569"/>
        <w:gridCol w:w="5951"/>
      </w:tblGrid>
      <w:tr w:rsidR="00CA10D3" w:rsidRPr="00CA10D3" w14:paraId="2B87EE9F" w14:textId="77777777" w:rsidTr="00CA10D3">
        <w:trPr>
          <w:trHeight w:val="346"/>
        </w:trPr>
        <w:tc>
          <w:tcPr>
            <w:tcW w:w="3569" w:type="dxa"/>
          </w:tcPr>
          <w:p w14:paraId="07687296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5951" w:type="dxa"/>
          </w:tcPr>
          <w:p w14:paraId="4D009CB0" w14:textId="77777777" w:rsidR="00CA10D3" w:rsidRPr="00CA10D3" w:rsidRDefault="00CA10D3" w:rsidP="00CA10D3">
            <w:pPr>
              <w:pStyle w:val="TableParagraph"/>
              <w:spacing w:line="266" w:lineRule="exact"/>
              <w:ind w:left="0"/>
              <w:rPr>
                <w:sz w:val="24"/>
                <w:szCs w:val="24"/>
                <w:lang w:val="ru-RU"/>
              </w:rPr>
            </w:pPr>
            <w:r>
              <w:rPr>
                <w:color w:val="221F1F"/>
                <w:sz w:val="24"/>
                <w:szCs w:val="24"/>
                <w:lang w:val="ru-RU"/>
              </w:rPr>
              <w:t xml:space="preserve">                         </w:t>
            </w:r>
          </w:p>
        </w:tc>
      </w:tr>
      <w:tr w:rsidR="00CA10D3" w:rsidRPr="00CA10D3" w14:paraId="178A286B" w14:textId="77777777" w:rsidTr="00CA10D3">
        <w:trPr>
          <w:trHeight w:val="368"/>
        </w:trPr>
        <w:tc>
          <w:tcPr>
            <w:tcW w:w="3569" w:type="dxa"/>
          </w:tcPr>
          <w:p w14:paraId="18DA05B5" w14:textId="77777777" w:rsidR="00CA10D3" w:rsidRPr="00CA10D3" w:rsidRDefault="00CA10D3" w:rsidP="00CA10D3">
            <w:pPr>
              <w:pStyle w:val="TableParagraph"/>
              <w:spacing w:before="70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z w:val="24"/>
                <w:szCs w:val="24"/>
              </w:rPr>
              <w:t>Формы</w:t>
            </w:r>
            <w:proofErr w:type="spellEnd"/>
            <w:r w:rsidRPr="00CA10D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5951" w:type="dxa"/>
          </w:tcPr>
          <w:p w14:paraId="7F19B037" w14:textId="77777777" w:rsidR="00CA10D3" w:rsidRPr="00CA10D3" w:rsidRDefault="00CA10D3" w:rsidP="00CA10D3">
            <w:pPr>
              <w:pStyle w:val="TableParagraph"/>
              <w:spacing w:before="92" w:line="256" w:lineRule="exact"/>
              <w:ind w:left="1385"/>
              <w:rPr>
                <w:sz w:val="24"/>
                <w:szCs w:val="24"/>
              </w:rPr>
            </w:pP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Индивидуальные</w:t>
            </w:r>
            <w:proofErr w:type="spellEnd"/>
            <w:r w:rsidRPr="00CA10D3">
              <w:rPr>
                <w:color w:val="221F1F"/>
                <w:spacing w:val="-2"/>
                <w:sz w:val="24"/>
                <w:szCs w:val="24"/>
              </w:rPr>
              <w:t xml:space="preserve"> и групповые </w:t>
            </w:r>
            <w:proofErr w:type="spellStart"/>
            <w:r w:rsidRPr="00CA10D3">
              <w:rPr>
                <w:color w:val="221F1F"/>
                <w:spacing w:val="-2"/>
                <w:sz w:val="24"/>
                <w:szCs w:val="24"/>
              </w:rPr>
              <w:t>консультации</w:t>
            </w:r>
            <w:proofErr w:type="spellEnd"/>
          </w:p>
        </w:tc>
      </w:tr>
    </w:tbl>
    <w:p w14:paraId="2A3D3CDB" w14:textId="77777777" w:rsidR="00CA10D3" w:rsidRPr="00CA10D3" w:rsidRDefault="00CA10D3" w:rsidP="00CA10D3">
      <w:pPr>
        <w:pStyle w:val="TableParagraph"/>
        <w:spacing w:line="255" w:lineRule="exact"/>
        <w:rPr>
          <w:sz w:val="24"/>
          <w:szCs w:val="24"/>
        </w:rPr>
        <w:sectPr w:rsidR="00CA10D3" w:rsidRPr="00CA10D3">
          <w:pgSz w:w="11910" w:h="16840"/>
          <w:pgMar w:top="1100" w:right="992" w:bottom="1273" w:left="992" w:header="720" w:footer="720" w:gutter="0"/>
          <w:cols w:space="720"/>
        </w:sectPr>
      </w:pPr>
      <w:r>
        <w:rPr>
          <w:sz w:val="24"/>
          <w:szCs w:val="24"/>
        </w:rPr>
        <w:t xml:space="preserve">                           </w:t>
      </w:r>
    </w:p>
    <w:p w14:paraId="0A5468F1" w14:textId="77777777" w:rsidR="00CA10D3" w:rsidRPr="00CA10D3" w:rsidRDefault="00CA10D3" w:rsidP="00CA10D3">
      <w:pPr>
        <w:pStyle w:val="a3"/>
        <w:spacing w:before="255"/>
        <w:ind w:left="0" w:firstLine="0"/>
        <w:jc w:val="left"/>
        <w:rPr>
          <w:sz w:val="24"/>
          <w:szCs w:val="24"/>
        </w:rPr>
      </w:pPr>
    </w:p>
    <w:p w14:paraId="634A8EAF" w14:textId="77777777" w:rsidR="00CA10D3" w:rsidRPr="00CA10D3" w:rsidRDefault="00CA10D3" w:rsidP="00CA10D3">
      <w:pPr>
        <w:pStyle w:val="11"/>
        <w:tabs>
          <w:tab w:val="left" w:pos="2365"/>
          <w:tab w:val="left" w:pos="3483"/>
          <w:tab w:val="left" w:pos="3869"/>
          <w:tab w:val="left" w:pos="4766"/>
          <w:tab w:val="left" w:pos="7433"/>
          <w:tab w:val="left" w:pos="9357"/>
        </w:tabs>
        <w:spacing w:before="1" w:line="276" w:lineRule="auto"/>
        <w:ind w:left="140" w:right="411" w:firstLine="708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Основные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4"/>
          <w:sz w:val="24"/>
          <w:szCs w:val="24"/>
        </w:rPr>
        <w:t>формы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10"/>
          <w:sz w:val="24"/>
          <w:szCs w:val="24"/>
        </w:rPr>
        <w:t>и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4"/>
          <w:sz w:val="24"/>
          <w:szCs w:val="24"/>
        </w:rPr>
        <w:t>виды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2"/>
          <w:sz w:val="24"/>
          <w:szCs w:val="24"/>
        </w:rPr>
        <w:t>профилактических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2"/>
          <w:sz w:val="24"/>
          <w:szCs w:val="24"/>
        </w:rPr>
        <w:t>мероприятий</w:t>
      </w:r>
      <w:r w:rsidRPr="00CA10D3">
        <w:rPr>
          <w:color w:val="221F1F"/>
          <w:sz w:val="24"/>
          <w:szCs w:val="24"/>
        </w:rPr>
        <w:tab/>
      </w:r>
      <w:r w:rsidRPr="00CA10D3">
        <w:rPr>
          <w:color w:val="221F1F"/>
          <w:spacing w:val="-10"/>
          <w:sz w:val="24"/>
          <w:szCs w:val="24"/>
        </w:rPr>
        <w:t xml:space="preserve">в </w:t>
      </w:r>
      <w:r w:rsidRPr="00CA10D3">
        <w:rPr>
          <w:color w:val="221F1F"/>
          <w:sz w:val="24"/>
          <w:szCs w:val="24"/>
        </w:rPr>
        <w:t xml:space="preserve">рамках </w:t>
      </w:r>
      <w:proofErr w:type="spellStart"/>
      <w:r w:rsidRPr="00CA10D3">
        <w:rPr>
          <w:color w:val="221F1F"/>
          <w:sz w:val="24"/>
          <w:szCs w:val="24"/>
        </w:rPr>
        <w:t>антибуллинговой</w:t>
      </w:r>
      <w:proofErr w:type="spellEnd"/>
      <w:r w:rsidRPr="00CA10D3">
        <w:rPr>
          <w:color w:val="221F1F"/>
          <w:sz w:val="24"/>
          <w:szCs w:val="24"/>
        </w:rPr>
        <w:t xml:space="preserve"> программы.</w:t>
      </w:r>
    </w:p>
    <w:p w14:paraId="3E50C510" w14:textId="77777777" w:rsidR="00CA10D3" w:rsidRPr="00CA10D3" w:rsidRDefault="00CA10D3" w:rsidP="00CA10D3">
      <w:pPr>
        <w:pStyle w:val="a3"/>
        <w:spacing w:before="12"/>
        <w:ind w:left="0" w:firstLine="0"/>
        <w:jc w:val="left"/>
        <w:rPr>
          <w:b/>
          <w:sz w:val="24"/>
          <w:szCs w:val="24"/>
        </w:rPr>
      </w:pPr>
      <w:r w:rsidRPr="00CA10D3">
        <w:rPr>
          <w:b/>
          <w:noProof/>
          <w:sz w:val="24"/>
          <w:szCs w:val="24"/>
          <w:lang w:val="en-US"/>
        </w:rPr>
        <w:drawing>
          <wp:anchor distT="0" distB="0" distL="0" distR="0" simplePos="0" relativeHeight="251659264" behindDoc="1" locked="0" layoutInCell="1" allowOverlap="1" wp14:anchorId="563DFE5F" wp14:editId="2354729B">
            <wp:simplePos x="0" y="0"/>
            <wp:positionH relativeFrom="page">
              <wp:posOffset>822960</wp:posOffset>
            </wp:positionH>
            <wp:positionV relativeFrom="paragraph">
              <wp:posOffset>168967</wp:posOffset>
            </wp:positionV>
            <wp:extent cx="5694888" cy="408736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888" cy="4087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A4C976" w14:textId="77777777" w:rsidR="00CA10D3" w:rsidRPr="00CA10D3" w:rsidRDefault="00CA10D3" w:rsidP="00CA10D3">
      <w:pPr>
        <w:pStyle w:val="a3"/>
        <w:ind w:left="0" w:firstLine="0"/>
        <w:jc w:val="left"/>
        <w:rPr>
          <w:b/>
          <w:sz w:val="24"/>
          <w:szCs w:val="24"/>
        </w:rPr>
      </w:pPr>
    </w:p>
    <w:p w14:paraId="3BD174C1" w14:textId="77777777" w:rsidR="00CA10D3" w:rsidRPr="00CA10D3" w:rsidRDefault="00CA10D3" w:rsidP="00CA10D3">
      <w:pPr>
        <w:pStyle w:val="a3"/>
        <w:spacing w:before="99"/>
        <w:ind w:left="0" w:firstLine="0"/>
        <w:jc w:val="left"/>
        <w:rPr>
          <w:b/>
          <w:sz w:val="24"/>
          <w:szCs w:val="24"/>
        </w:rPr>
      </w:pPr>
    </w:p>
    <w:p w14:paraId="6D78F57D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6EB365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E5149D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054AC98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B6E09BA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777FB7E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F7B8DD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7BB094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63203BE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C67207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31166DC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DA3EA79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671B2C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28A1A29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71A730F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CBCC9F5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19CAF19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2F60590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34010A0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BCA7D27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2300F66" w14:textId="77777777" w:rsid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CB7872" w14:textId="77777777" w:rsidR="00CA10D3" w:rsidRP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План мероприятий</w:t>
      </w:r>
    </w:p>
    <w:p w14:paraId="30D896B1" w14:textId="77777777" w:rsidR="00FD569F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профилактике буллинга и кибербуллинга на 2025-2026 учебный год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19BFB9" w14:textId="77777777" w:rsidR="00FD569F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</w:p>
    <w:p w14:paraId="76DCD141" w14:textId="77777777" w:rsidR="00CA10D3" w:rsidRPr="00CA10D3" w:rsidRDefault="00CA10D3" w:rsidP="00CA10D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МБОУ «ОЦ №7»</w:t>
      </w:r>
    </w:p>
    <w:p w14:paraId="10549B89" w14:textId="77777777" w:rsidR="00CA10D3" w:rsidRPr="00CA10D3" w:rsidRDefault="00CA10D3" w:rsidP="00CA10D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 w:rsidRPr="00CA10D3">
        <w:rPr>
          <w:rFonts w:ascii="Times New Roman" w:eastAsia="Times New Roman" w:hAnsi="Times New Roman" w:cs="Times New Roman"/>
          <w:color w:val="000000"/>
          <w:sz w:val="24"/>
          <w:szCs w:val="24"/>
        </w:rPr>
        <w:t>: создание благоприятных условий для успешной социализации и развития каждого ребенка, сохранения физического, психического и социального здоровья.</w:t>
      </w:r>
    </w:p>
    <w:p w14:paraId="18DF8DB2" w14:textId="77777777" w:rsidR="00CA10D3" w:rsidRPr="00CA10D3" w:rsidRDefault="00CA10D3" w:rsidP="00CA10D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Pr="00CA10D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34B9E9C" w14:textId="77777777" w:rsidR="00CA10D3" w:rsidRPr="00CA10D3" w:rsidRDefault="00CA10D3" w:rsidP="00CA10D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color w:val="000000"/>
          <w:sz w:val="24"/>
          <w:szCs w:val="24"/>
        </w:rPr>
        <w:t>• оказание компетентной помощи педагогам и родителям в вопросах обучения и воспитания;</w:t>
      </w:r>
    </w:p>
    <w:p w14:paraId="1710A250" w14:textId="77777777" w:rsidR="00CA10D3" w:rsidRPr="00CA10D3" w:rsidRDefault="00CA10D3" w:rsidP="00CA10D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color w:val="000000"/>
          <w:sz w:val="24"/>
          <w:szCs w:val="24"/>
        </w:rPr>
        <w:t>• предупреждение возникновения явлений отклоняющегося поведения у обучающихся;</w:t>
      </w:r>
    </w:p>
    <w:p w14:paraId="742F9028" w14:textId="77777777" w:rsidR="00CA10D3" w:rsidRPr="00CA10D3" w:rsidRDefault="00CA10D3" w:rsidP="00CA10D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развитие коммуникативных навыков, формирование ответственного отношения у подростков к своим поступкам;</w:t>
      </w:r>
    </w:p>
    <w:p w14:paraId="5FBA381B" w14:textId="77777777" w:rsidR="00CA10D3" w:rsidRDefault="00CA10D3" w:rsidP="00CA10D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color w:val="000000"/>
          <w:sz w:val="24"/>
          <w:szCs w:val="24"/>
        </w:rPr>
        <w:t>• обучение навыкам мирного разрешения конфликтов</w:t>
      </w:r>
    </w:p>
    <w:p w14:paraId="06073B1B" w14:textId="77777777" w:rsidR="006619BF" w:rsidRPr="00CA10D3" w:rsidRDefault="006619BF" w:rsidP="00CA10D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tbl>
      <w:tblPr>
        <w:tblW w:w="10065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5824"/>
        <w:gridCol w:w="1503"/>
        <w:gridCol w:w="2164"/>
      </w:tblGrid>
      <w:tr w:rsidR="00CA10D3" w:rsidRPr="00CA10D3" w14:paraId="1CD3346C" w14:textId="77777777" w:rsidTr="00CA10D3">
        <w:trPr>
          <w:trHeight w:val="623"/>
        </w:trPr>
        <w:tc>
          <w:tcPr>
            <w:tcW w:w="5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31F5F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24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8771EE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503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2A78F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  <w:p w14:paraId="2C6ED2AE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164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951855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CA10D3" w:rsidRPr="00CA10D3" w14:paraId="77D38E2B" w14:textId="77777777" w:rsidTr="00CA10D3">
        <w:trPr>
          <w:trHeight w:val="638"/>
        </w:trPr>
        <w:tc>
          <w:tcPr>
            <w:tcW w:w="10065" w:type="dxa"/>
            <w:gridSpan w:val="4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EC7E8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Нормативно-правовое и информационное обеспечение мероприятий,</w:t>
            </w:r>
          </w:p>
          <w:p w14:paraId="199803B9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определяющих профилактику буллинга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  кибербуллинга</w:t>
            </w:r>
            <w:proofErr w:type="gramEnd"/>
          </w:p>
        </w:tc>
      </w:tr>
      <w:tr w:rsidR="00CA10D3" w:rsidRPr="00CA10D3" w14:paraId="0646B9C5" w14:textId="77777777" w:rsidTr="00CA10D3">
        <w:trPr>
          <w:trHeight w:val="1870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021025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320D1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Разработать:</w:t>
            </w:r>
          </w:p>
          <w:p w14:paraId="772E2225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комплексный план мероприятий  по профилактике буллинга и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кибербуллинга на 2025-2026 учебный год;</w:t>
            </w:r>
          </w:p>
          <w:p w14:paraId="3FE0D503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методические материалы (рекомендации для педагогов и родителей, классные часы, беседы, тренинги и пр.) в рамках реализуемого плана мероприятий.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8996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Август-сентябрь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01B891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</w:p>
          <w:p w14:paraId="5E127CB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773E77C7" w14:textId="77777777" w:rsidTr="00CA10D3">
        <w:trPr>
          <w:trHeight w:val="1247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16CC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C68FDD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Изучить нормативно-правовые документы по профилактике явлений буллинга и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кибербуллинга в образовательной среде.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8A0A5F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CA65E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Зав. библиотекой </w:t>
            </w:r>
          </w:p>
          <w:p w14:paraId="06474569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69A1347A" w14:textId="77777777" w:rsidTr="00CA10D3">
        <w:trPr>
          <w:trHeight w:val="1573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85F4B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091D9D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Подготовить:</w:t>
            </w:r>
          </w:p>
          <w:p w14:paraId="70C1FEC7" w14:textId="77777777" w:rsidR="00CA10D3" w:rsidRPr="00CA10D3" w:rsidRDefault="006619BF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A10D3"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аздаточные материалы (памятки, буклеты, стендовую информацию) для всех субъектов образовательных отношений (обучающихся, педагогов, родителей) по проблеме буллинга и кибербуллинга.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803F7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Сентябрь-октябрь</w:t>
            </w:r>
          </w:p>
          <w:p w14:paraId="149CF55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7C156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педагог-психолог </w:t>
            </w:r>
          </w:p>
          <w:p w14:paraId="074E806B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485A2C76" w14:textId="77777777" w:rsidTr="00CA10D3">
        <w:trPr>
          <w:trHeight w:val="1247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672195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80353B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Пополнить библиотечный фонд ОУ литературой по профилактике и предотвращению буллинга и кибербуллинга.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70C0C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E60C9E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Зав. библиотекой </w:t>
            </w:r>
          </w:p>
          <w:p w14:paraId="7B7EBE5F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10D3" w:rsidRPr="00CA10D3" w14:paraId="55A4D40E" w14:textId="77777777" w:rsidTr="00CA10D3">
        <w:trPr>
          <w:trHeight w:val="950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687EB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D1EFC6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Организовать работу «почты доверия» для сообщения случаев буллинга и кибербуллинга.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848BC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3B2AE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педагог-психолог</w:t>
            </w:r>
          </w:p>
          <w:p w14:paraId="7FEA2BF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3330F636" w14:textId="77777777" w:rsidTr="00CA10D3">
        <w:trPr>
          <w:trHeight w:val="623"/>
        </w:trPr>
        <w:tc>
          <w:tcPr>
            <w:tcW w:w="10065" w:type="dxa"/>
            <w:gridSpan w:val="4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6801B7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Организационно-педагогическая и научно-методическая работа</w:t>
            </w:r>
          </w:p>
          <w:p w14:paraId="4416A12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 педагогическим коллективом</w:t>
            </w:r>
          </w:p>
        </w:tc>
      </w:tr>
      <w:tr w:rsidR="00CA10D3" w:rsidRPr="00CA10D3" w14:paraId="56FDCA6E" w14:textId="77777777" w:rsidTr="00CA10D3">
        <w:trPr>
          <w:trHeight w:val="1454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2536D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276652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Совещание: «Планирование «Месячника безопасности детей» («Внимание дети!», профилактическая операция «Подросток»)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8D3D0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14:paraId="266AAB9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452089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</w:p>
          <w:p w14:paraId="27FE0475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 </w:t>
            </w:r>
          </w:p>
        </w:tc>
      </w:tr>
      <w:tr w:rsidR="00CA10D3" w:rsidRPr="00CA10D3" w14:paraId="772B83D9" w14:textId="77777777" w:rsidTr="00CA10D3">
        <w:trPr>
          <w:trHeight w:val="1454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4BB43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4D0B5A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Производственное совещание «Основные механизмы и проявления феномена буллинга и кибербуллинга».</w:t>
            </w:r>
          </w:p>
          <w:p w14:paraId="16B95B15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E7F0DF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107659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</w:p>
          <w:p w14:paraId="72991E47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10D3" w:rsidRPr="00CA10D3" w14:paraId="1BB93814" w14:textId="77777777" w:rsidTr="00CA10D3">
        <w:trPr>
          <w:trHeight w:val="3755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6E17FD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9B1E00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Совещания  «Анализ профилактической работы  классных руководителей по предупреждению правонарушений и преступлений среди несовершеннолетних»</w:t>
            </w:r>
          </w:p>
          <w:p w14:paraId="3EDABEB7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</w:t>
            </w:r>
            <w:r w:rsidR="00661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ации для классных руководителей 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темам:</w:t>
            </w:r>
          </w:p>
          <w:p w14:paraId="68D34EB7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распространенность и особенности проявления буллинга и кибербуллинга 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 группах обучающихся ОУ;</w:t>
            </w:r>
          </w:p>
          <w:p w14:paraId="0D7FB353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буллинг и кибербуллинг: 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актуальность, состояние проблемы и психологическое сопровождение жертв буллинга и кибербуллинга;</w:t>
            </w:r>
          </w:p>
          <w:p w14:paraId="770F3FC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роль педагога в профилактике буллинга и кибербуллинга 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 ученических коллективах.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0DCFB1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14:paraId="6FE5877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A31ED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77AA2158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 </w:t>
            </w:r>
          </w:p>
          <w:p w14:paraId="54CE1B6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педагог-психолог </w:t>
            </w:r>
          </w:p>
          <w:p w14:paraId="01FE817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70603E6F" w14:textId="77777777" w:rsidTr="00CA10D3">
        <w:trPr>
          <w:trHeight w:val="935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A91130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053894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Пополнение методической копилки новыми формами работы по профилактике и предотвращению буллинга и кибербуллинга.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584CF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уч.</w:t>
            </w:r>
            <w:r w:rsidR="00661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  <w:p w14:paraId="5D8CCF2E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F50DCB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Зав. библиотекой </w:t>
            </w:r>
          </w:p>
          <w:p w14:paraId="3D1F2F2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36912814" w14:textId="77777777" w:rsidTr="00CA10D3">
        <w:trPr>
          <w:trHeight w:val="2494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817AB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C0D1F6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Лекторий для педагогического коллектива на тему: «Буллинг 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как социально-педагогическая проблема»:</w:t>
            </w:r>
          </w:p>
          <w:p w14:paraId="7743B836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 1. Буллинг как форма насилия в ученическом коллективе.</w:t>
            </w:r>
          </w:p>
          <w:p w14:paraId="7BFED464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 2. Буллинг: причины и последствия.</w:t>
            </w:r>
          </w:p>
          <w:p w14:paraId="7A270C5E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 3. Буллинг как дискриминация прав ребенка на образование.</w:t>
            </w:r>
          </w:p>
          <w:p w14:paraId="47125EB8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 4. Как педагогу противостоять травле детей.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C89A5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D5480D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93A1C20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3555C5C7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10D3" w:rsidRPr="00CA10D3" w14:paraId="3F07ECB0" w14:textId="77777777" w:rsidTr="00CA10D3">
        <w:trPr>
          <w:trHeight w:val="2508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BB575C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136B4B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Семинары, круглые столы, деловые игры, тренинги для педагогов на темы:</w:t>
            </w:r>
          </w:p>
          <w:p w14:paraId="3B07F44A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Нормативные основания и алгоритм действий педагогов в случае подозрения на возможный факт насилия в детском коллективе.</w:t>
            </w:r>
          </w:p>
          <w:p w14:paraId="3B337EC5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•Буллинг и кибербуллинг 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 образовательной среде: как помочь ребенку побороть агрессию. Методы предотвращения.</w:t>
            </w:r>
          </w:p>
          <w:p w14:paraId="419314C6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Формирование личности ребенка как основа для противодействия насилию.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90B52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82DFCE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</w:p>
          <w:p w14:paraId="6BD0A99D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461E6E09" w14:textId="77777777" w:rsidTr="00CA10D3">
        <w:trPr>
          <w:trHeight w:val="935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0FF12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A26CFC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методических разработок, программ, сценариев внеурочных мероприятий по профилактике буллинга и кибербуллинга </w:t>
            </w: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 детской среде.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3BCBE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0A13EA" w14:textId="77777777" w:rsidR="00CA10D3" w:rsidRPr="00CA10D3" w:rsidRDefault="00CA10D3" w:rsidP="00CA1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</w:p>
          <w:p w14:paraId="50AADE49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10D3" w:rsidRPr="00CA10D3" w14:paraId="352A36FC" w14:textId="77777777" w:rsidTr="00CA10D3">
        <w:trPr>
          <w:trHeight w:val="1885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702F1B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BDE80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Групповые консультации по проблемным ситуациям:</w:t>
            </w:r>
          </w:p>
          <w:p w14:paraId="0223971E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Насилие в образовательной среде: что противопоставить жестокости и агрессии?</w:t>
            </w:r>
          </w:p>
          <w:p w14:paraId="2A68F95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Буллинг или как не стать жертвой?</w:t>
            </w:r>
          </w:p>
          <w:p w14:paraId="18337015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Детский буллинг (моббинг). Как защитить ребенка от травли?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5F937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A850A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педагог-психолог </w:t>
            </w:r>
          </w:p>
        </w:tc>
      </w:tr>
      <w:tr w:rsidR="00CA10D3" w:rsidRPr="00CA10D3" w14:paraId="5F45A681" w14:textId="77777777" w:rsidTr="00CA10D3">
        <w:trPr>
          <w:trHeight w:val="1558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8C3D1C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133AA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консультации педагогов по профилактике конфликтных ситуаций в детском коллективе, в общении, по вопросам оказания поддержки неуверенным, отвергнутым детям, создание ситуации успеха.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F7C817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C3F13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</w:p>
          <w:p w14:paraId="5C08F90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51AD22C2" w14:textId="77777777" w:rsidTr="00CA10D3">
        <w:trPr>
          <w:trHeight w:val="311"/>
        </w:trPr>
        <w:tc>
          <w:tcPr>
            <w:tcW w:w="10065" w:type="dxa"/>
            <w:gridSpan w:val="4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118878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Работа с родителями обучающихся</w:t>
            </w:r>
          </w:p>
        </w:tc>
      </w:tr>
      <w:tr w:rsidR="00CA10D3" w:rsidRPr="00CA10D3" w14:paraId="20C4514E" w14:textId="77777777" w:rsidTr="00CA10D3">
        <w:trPr>
          <w:trHeight w:val="1261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1B4B08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1A7AF4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родительское собрание в рамках месячника безопасности.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B9EA9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27FD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</w:p>
          <w:p w14:paraId="645EB7F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78693642" w14:textId="77777777" w:rsidTr="00CA10D3">
        <w:trPr>
          <w:trHeight w:val="1558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6FD74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A1C21D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Родительские собрания в группах:</w:t>
            </w:r>
          </w:p>
          <w:p w14:paraId="77A0A2C8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О правах ребенка на защиту от любой формы насилия.</w:t>
            </w:r>
          </w:p>
          <w:p w14:paraId="6891C119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Как предотвратить и преодолеть буллинг и кибербуллинг?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9D265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F93F4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ВР  классные руководители</w:t>
            </w:r>
          </w:p>
          <w:p w14:paraId="37FCCDA0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75308B01" w14:textId="77777777" w:rsidTr="00CA10D3">
        <w:trPr>
          <w:trHeight w:val="2182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3789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460103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Устный журнал (стендовая информация):</w:t>
            </w:r>
          </w:p>
          <w:p w14:paraId="10A1A6E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Буллинг – это не детская шалость.</w:t>
            </w:r>
          </w:p>
          <w:p w14:paraId="248DE64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Невидимый буллинг.</w:t>
            </w:r>
          </w:p>
          <w:p w14:paraId="72C9231D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Психологический дискомфорт обучающихся в образовательной среде: причины, проявления, последствия и профилактика</w:t>
            </w:r>
          </w:p>
          <w:p w14:paraId="2954F524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Буллинг, изгои, отверженные – одна проблема?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4D253E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9A9A1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5B15FA4F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08A86454" w14:textId="77777777" w:rsidTr="00CA10D3">
        <w:trPr>
          <w:trHeight w:val="950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18B30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55AAF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Книжная выставка в библиотеке</w:t>
            </w:r>
          </w:p>
          <w:p w14:paraId="0A8BDF15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 помощь родителям о профилактике буллинга и кибербуллинга детей и подростков».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F9E21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63BF2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Зав. библиотекой </w:t>
            </w:r>
          </w:p>
        </w:tc>
      </w:tr>
      <w:tr w:rsidR="00CA10D3" w:rsidRPr="00CA10D3" w14:paraId="78C75A35" w14:textId="77777777" w:rsidTr="00CA10D3">
        <w:trPr>
          <w:trHeight w:val="1558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1DB059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032B42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консультации педагога-психолога по профилактике конфликтных ситуаций в детском коллективе, в общении, по вопросам оказания поддержки неуверенным, отвергнутым детям, создание ситуации успеха.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9F7685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2836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065D9D32" w14:textId="77777777" w:rsidTr="00CA10D3">
        <w:trPr>
          <w:trHeight w:val="1261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DC9D2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861C1D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диагностика в контексте проблемы буллинга</w:t>
            </w:r>
            <w:r w:rsidR="00245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 кибербуллинга:</w:t>
            </w:r>
          </w:p>
          <w:p w14:paraId="17F165CB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Анкетирование «Как я воспитываю своего ребенка?»</w:t>
            </w:r>
          </w:p>
          <w:p w14:paraId="22DAEDB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Анкетирование «Оценка уровня удовлетворительности образовательной средой.»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DF796D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6F42178C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558E449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  <w:p w14:paraId="4DEAB3C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FFF4EA7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793E7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1A4E9771" w14:textId="77777777" w:rsidTr="00CA10D3">
        <w:trPr>
          <w:trHeight w:val="623"/>
        </w:trPr>
        <w:tc>
          <w:tcPr>
            <w:tcW w:w="10065" w:type="dxa"/>
            <w:gridSpan w:val="4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642B5B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2DE011A2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Информационное, организационно-кадровое и психолого-педагогическое</w:t>
            </w:r>
          </w:p>
          <w:p w14:paraId="081149F3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обеспечение профилактики и предотвращения буллинга </w:t>
            </w:r>
            <w:proofErr w:type="gramStart"/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  кибербуллинга</w:t>
            </w:r>
            <w:proofErr w:type="gramEnd"/>
            <w:r w:rsidRPr="00CA10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обучающихся</w:t>
            </w:r>
          </w:p>
        </w:tc>
      </w:tr>
      <w:tr w:rsidR="00CA10D3" w:rsidRPr="00CA10D3" w14:paraId="72F25935" w14:textId="77777777" w:rsidTr="00CA10D3">
        <w:trPr>
          <w:trHeight w:val="6249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148B50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315DEC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часы, беседы.</w:t>
            </w:r>
          </w:p>
          <w:p w14:paraId="07ECE2C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Примерная тематика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25C3CC8C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7-11 лет:</w:t>
            </w:r>
          </w:p>
          <w:p w14:paraId="638AE6CE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Законы сохранения доброты.</w:t>
            </w:r>
          </w:p>
          <w:p w14:paraId="62C565C5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Я не дам себя обижать.</w:t>
            </w:r>
          </w:p>
          <w:p w14:paraId="49DE16D9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Наш Центр живет без насилия.</w:t>
            </w:r>
          </w:p>
          <w:p w14:paraId="681F6C54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Давайте жить дружно!</w:t>
            </w:r>
          </w:p>
          <w:p w14:paraId="188BC92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Мы против насилия. Как защитить себя?</w:t>
            </w:r>
          </w:p>
          <w:p w14:paraId="45AFBF12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Будем добрыми.</w:t>
            </w:r>
          </w:p>
          <w:p w14:paraId="0241E557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Как я отношусь к насилию.</w:t>
            </w:r>
          </w:p>
          <w:p w14:paraId="3507FF3E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Как научиться жить без драки.</w:t>
            </w:r>
          </w:p>
          <w:p w14:paraId="0ED7AFB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12-16 лет:</w:t>
            </w:r>
          </w:p>
          <w:p w14:paraId="037BCC55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Бояться страшно. Действовать не страшно.</w:t>
            </w:r>
          </w:p>
          <w:p w14:paraId="3F5A80BE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О правилах поведения и безопасности на улице.</w:t>
            </w:r>
          </w:p>
          <w:p w14:paraId="0E09C4C8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Буллинг как стадный допинг.</w:t>
            </w:r>
          </w:p>
          <w:p w14:paraId="27CED246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Безопасное поведение.</w:t>
            </w:r>
          </w:p>
          <w:p w14:paraId="446581F3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Что такое агрессия?</w:t>
            </w:r>
          </w:p>
          <w:p w14:paraId="05371BCD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Добро против насилия.</w:t>
            </w:r>
          </w:p>
          <w:p w14:paraId="2E3236C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Как не стать жертвой насилия.</w:t>
            </w:r>
          </w:p>
          <w:p w14:paraId="576B553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Способы решения конфликтов с ровесниками.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B012C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CDAEFE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39BF176C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48901F05" w14:textId="77777777" w:rsidTr="00CA10D3">
        <w:trPr>
          <w:trHeight w:val="935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553153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22CB9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и обсуждение художественных фильмов, раскрывающих тему буллинга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8A7A70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881498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228AF971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A10D3" w:rsidRPr="00CA10D3" w14:paraId="364113E0" w14:textId="77777777" w:rsidTr="00CA10D3">
        <w:trPr>
          <w:trHeight w:val="623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02DAC8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900DE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Читательские конференции по книгам, раскрывающим проблему буллинга</w:t>
            </w:r>
            <w:r w:rsidR="00245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 кибербуллинга:</w:t>
            </w:r>
          </w:p>
          <w:p w14:paraId="55737D83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A2F5D0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BD03A1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Зав. библиотекой </w:t>
            </w:r>
          </w:p>
        </w:tc>
      </w:tr>
      <w:tr w:rsidR="00CA10D3" w:rsidRPr="00CA10D3" w14:paraId="368D612A" w14:textId="77777777" w:rsidTr="00CA10D3">
        <w:trPr>
          <w:trHeight w:val="1573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A450CA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BC3C1C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Информационный вестник (стендовая </w:t>
            </w:r>
            <w:proofErr w:type="gramStart"/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информация,  раздаточные</w:t>
            </w:r>
            <w:proofErr w:type="gramEnd"/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материалы) для обучающихся на темы:</w:t>
            </w:r>
          </w:p>
          <w:p w14:paraId="635AD935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Мы – против насилия!</w:t>
            </w:r>
          </w:p>
          <w:p w14:paraId="2F4BBAB2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Мы – против жестокого обращения!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45FC7C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22F3CEE8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E55540C" w14:textId="77777777" w:rsidR="00CA10D3" w:rsidRPr="00CA10D3" w:rsidRDefault="00CA10D3" w:rsidP="00245448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14:paraId="2A865249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0F9328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Зав. библиотекой </w:t>
            </w:r>
          </w:p>
        </w:tc>
      </w:tr>
      <w:tr w:rsidR="00CA10D3" w:rsidRPr="00CA10D3" w14:paraId="558BCBAD" w14:textId="77777777" w:rsidTr="00CA10D3">
        <w:trPr>
          <w:trHeight w:val="1870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D5570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77BDE5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Книжные выставки:</w:t>
            </w:r>
          </w:p>
          <w:p w14:paraId="1BBCCFB0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Буллинг как этическая проблема.</w:t>
            </w:r>
          </w:p>
          <w:p w14:paraId="35785014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Относись к другому так, как ты хотел бы, чтобы относились к тебе.</w:t>
            </w:r>
          </w:p>
          <w:p w14:paraId="63A4F17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Детство, свободное от жестокости.</w:t>
            </w:r>
          </w:p>
          <w:p w14:paraId="49D173F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Скажем «Нет» равнодушию к детскому насилию.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5BD5D5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526F7D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14:paraId="72FEB411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14:paraId="304EDC99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5C71AD20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  <w:p w14:paraId="100B92C6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A69DB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библиотекой</w:t>
            </w:r>
          </w:p>
        </w:tc>
      </w:tr>
      <w:tr w:rsidR="00CA10D3" w:rsidRPr="00CA10D3" w14:paraId="538D2842" w14:textId="77777777" w:rsidTr="00CA10D3">
        <w:trPr>
          <w:trHeight w:val="623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1192D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3C6BDA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Самообследование образовательной среды на предмет безопасности и комфортности.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0240F7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833B77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1EC5F240" w14:textId="77777777" w:rsidTr="00CA10D3">
        <w:trPr>
          <w:trHeight w:val="950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4E589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AAB422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диагностика (наблюдение, анкетирование, тестирование) в контексте проблемы буллинга</w:t>
            </w:r>
            <w:r w:rsidR="00245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 кибербуллинга:</w:t>
            </w:r>
          </w:p>
          <w:p w14:paraId="18CD7D88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выявление детей, склонных к проявлению жестокости к другим обучающимся;</w:t>
            </w:r>
          </w:p>
          <w:p w14:paraId="1E558394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взаимоотношения в группе;</w:t>
            </w:r>
          </w:p>
          <w:p w14:paraId="51A58EF2" w14:textId="77777777" w:rsidR="00CA10D3" w:rsidRPr="00CA10D3" w:rsidRDefault="00CA10D3" w:rsidP="00245448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изучение личностного развития обучающихся с целью профилактики нарушений в развитии личности (</w:t>
            </w:r>
            <w:r w:rsidR="00245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терпимость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самооценка и уровень притязаний, тревожности, мотивации).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69AD0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1F106E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3A6108F9" w14:textId="77777777" w:rsidTr="00CA10D3">
        <w:trPr>
          <w:trHeight w:val="2182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EB541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06FF0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Цикл развивающих занятий по формированию навыков межличностного общения:</w:t>
            </w:r>
          </w:p>
          <w:p w14:paraId="2473951A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Стиль поведения. Умеем ли мы общаться?</w:t>
            </w:r>
          </w:p>
          <w:p w14:paraId="012BD832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Профилактика насилия в подростковом сообществе</w:t>
            </w:r>
          </w:p>
          <w:p w14:paraId="0A11B02A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Стратегии безопасного поведения</w:t>
            </w:r>
          </w:p>
          <w:p w14:paraId="639FDEF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Недопустимость насилия и жестокости в обращении со сверстниками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3ADAA2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E2298D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5932AE1A" w14:textId="77777777" w:rsidTr="00CA10D3">
        <w:trPr>
          <w:trHeight w:val="1261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A210F3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71019C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Контрольно-оценочная деятельность в целях проверки информационной доступности правил поведения и нормативных документов по профилактике буллинга</w:t>
            </w:r>
            <w:r w:rsidR="00245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 кибербуллинга.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579484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E9536F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CA10D3" w:rsidRPr="00CA10D3" w14:paraId="3D64F0CE" w14:textId="77777777" w:rsidTr="00CA10D3">
        <w:trPr>
          <w:trHeight w:val="623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E0120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8DEEC2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 акция «Нет насилию!»</w:t>
            </w:r>
          </w:p>
          <w:p w14:paraId="670D62EA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988E11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8EDA9A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CA10D3" w:rsidRPr="00CA10D3" w14:paraId="03031851" w14:textId="77777777" w:rsidTr="00CA10D3">
        <w:trPr>
          <w:trHeight w:val="1247"/>
        </w:trPr>
        <w:tc>
          <w:tcPr>
            <w:tcW w:w="57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76E4C7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8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33A43F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консультации обучающихся</w:t>
            </w:r>
          </w:p>
          <w:p w14:paraId="1830EBB1" w14:textId="77777777" w:rsidR="00CA10D3" w:rsidRPr="00CA10D3" w:rsidRDefault="00CA10D3" w:rsidP="00CA10D3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результатам диагностики, общение со сверстниками, детско-родительские отношения, конфликты).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CEA0DF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FE4E00" w14:textId="77777777" w:rsidR="00CA10D3" w:rsidRPr="00CA10D3" w:rsidRDefault="00CA10D3" w:rsidP="00CA10D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  классные руководители</w:t>
            </w:r>
          </w:p>
        </w:tc>
      </w:tr>
      <w:tr w:rsidR="00CA10D3" w:rsidRPr="00CA10D3" w14:paraId="2FB1F605" w14:textId="77777777" w:rsidTr="00CA10D3">
        <w:trPr>
          <w:trHeight w:val="14"/>
        </w:trPr>
        <w:tc>
          <w:tcPr>
            <w:tcW w:w="10065" w:type="dxa"/>
            <w:gridSpan w:val="4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C88563" w14:textId="77777777" w:rsidR="00CA10D3" w:rsidRPr="00CA10D3" w:rsidRDefault="00CA10D3" w:rsidP="00CA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937DA22" w14:textId="77777777" w:rsidR="00CA10D3" w:rsidRPr="00CA10D3" w:rsidRDefault="00CA10D3" w:rsidP="00CA10D3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CA10D3">
        <w:rPr>
          <w:rFonts w:ascii="Times New Roman" w:eastAsia="Times New Roman" w:hAnsi="Times New Roman" w:cs="Times New Roman"/>
          <w:color w:val="181818"/>
          <w:sz w:val="24"/>
          <w:szCs w:val="24"/>
        </w:rPr>
        <w:t> </w:t>
      </w:r>
    </w:p>
    <w:p w14:paraId="4EB82CA8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0A960EDD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39C4E1FE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511E9F78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1ED8A267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77DAFACB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26D4327C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35A198E3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13730E24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3FF22E1B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48DF9009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43A57506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3D873328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06C2666B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6ADFC506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25967330" w14:textId="77777777" w:rsidR="00CA10D3" w:rsidRPr="00CA10D3" w:rsidRDefault="00CA10D3" w:rsidP="00CA10D3">
      <w:pPr>
        <w:rPr>
          <w:rFonts w:ascii="Times New Roman" w:hAnsi="Times New Roman" w:cs="Times New Roman"/>
          <w:sz w:val="24"/>
          <w:szCs w:val="24"/>
        </w:rPr>
      </w:pPr>
    </w:p>
    <w:p w14:paraId="17CDC398" w14:textId="77777777" w:rsidR="00CA10D3" w:rsidRDefault="00CA10D3" w:rsidP="00CA10D3">
      <w:pPr>
        <w:shd w:val="clear" w:color="auto" w:fill="FFFFFF"/>
        <w:spacing w:before="100" w:beforeAutospacing="1" w:after="206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D558D0" w14:textId="77777777" w:rsidR="00CA10D3" w:rsidRPr="00CA10D3" w:rsidRDefault="00CA10D3" w:rsidP="00CA10D3">
      <w:pPr>
        <w:pStyle w:val="a5"/>
        <w:spacing w:line="276" w:lineRule="auto"/>
        <w:rPr>
          <w:sz w:val="24"/>
          <w:szCs w:val="24"/>
        </w:rPr>
        <w:sectPr w:rsidR="00CA10D3" w:rsidRPr="00CA10D3">
          <w:pgSz w:w="11910" w:h="16840"/>
          <w:pgMar w:top="1040" w:right="992" w:bottom="280" w:left="992" w:header="720" w:footer="720" w:gutter="0"/>
          <w:cols w:space="720"/>
        </w:sectPr>
      </w:pPr>
    </w:p>
    <w:p w14:paraId="52BCFF0D" w14:textId="77777777" w:rsidR="00CA10D3" w:rsidRPr="00CA10D3" w:rsidRDefault="00CA10D3" w:rsidP="00CA10D3">
      <w:pPr>
        <w:spacing w:before="74"/>
        <w:ind w:right="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0D3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Приложения</w:t>
      </w:r>
    </w:p>
    <w:p w14:paraId="3791673F" w14:textId="77777777" w:rsidR="00CA10D3" w:rsidRPr="00CA10D3" w:rsidRDefault="00CA10D3" w:rsidP="00CA10D3">
      <w:pPr>
        <w:pStyle w:val="a3"/>
        <w:spacing w:before="45"/>
        <w:ind w:left="0" w:firstLine="0"/>
        <w:jc w:val="left"/>
        <w:rPr>
          <w:b/>
          <w:sz w:val="24"/>
          <w:szCs w:val="24"/>
        </w:rPr>
      </w:pPr>
    </w:p>
    <w:p w14:paraId="6032A756" w14:textId="77777777" w:rsidR="00CA10D3" w:rsidRPr="00CA10D3" w:rsidRDefault="00CA10D3" w:rsidP="00CA10D3">
      <w:pPr>
        <w:spacing w:before="1"/>
        <w:ind w:right="13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0D3"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pacing w:val="-10"/>
          <w:sz w:val="24"/>
          <w:szCs w:val="24"/>
        </w:rPr>
        <w:t>1</w:t>
      </w:r>
    </w:p>
    <w:p w14:paraId="124A8B13" w14:textId="77777777" w:rsidR="00CA10D3" w:rsidRPr="00CA10D3" w:rsidRDefault="00CA10D3" w:rsidP="00CA10D3">
      <w:pPr>
        <w:pStyle w:val="a3"/>
        <w:spacing w:before="97"/>
        <w:ind w:left="0" w:firstLine="0"/>
        <w:jc w:val="left"/>
        <w:rPr>
          <w:b/>
          <w:sz w:val="24"/>
          <w:szCs w:val="24"/>
        </w:rPr>
      </w:pPr>
    </w:p>
    <w:p w14:paraId="50C622E8" w14:textId="77777777" w:rsidR="00CA10D3" w:rsidRPr="00CA10D3" w:rsidRDefault="00CA10D3" w:rsidP="00CA10D3">
      <w:pPr>
        <w:ind w:left="140" w:right="137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Алгоритм действий специалистов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>МБОУ «ОЦ №7</w:t>
      </w:r>
      <w:r w:rsidR="00245448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майкопского района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>»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в случае выявления случаев травли (буллинга)</w:t>
      </w:r>
    </w:p>
    <w:p w14:paraId="5C35F14D" w14:textId="77777777" w:rsidR="00CA10D3" w:rsidRPr="00CA10D3" w:rsidRDefault="00CA10D3" w:rsidP="00CA10D3">
      <w:pPr>
        <w:pStyle w:val="a3"/>
        <w:spacing w:line="276" w:lineRule="auto"/>
        <w:ind w:right="149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Педагог должен проанализировать ситуацию, осознать степень ее опасности, а также оценить, способен ли он разрешить проблему своими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силами (без привлечения ПДН).</w:t>
      </w:r>
    </w:p>
    <w:p w14:paraId="1C76FAB4" w14:textId="77777777" w:rsidR="00CA10D3" w:rsidRPr="00CA10D3" w:rsidRDefault="00CA10D3" w:rsidP="00CA10D3">
      <w:pPr>
        <w:pStyle w:val="a3"/>
        <w:spacing w:line="276" w:lineRule="auto"/>
        <w:ind w:right="136"/>
        <w:rPr>
          <w:sz w:val="24"/>
          <w:szCs w:val="24"/>
        </w:rPr>
      </w:pPr>
      <w:r w:rsidRPr="00CA10D3">
        <w:rPr>
          <w:i/>
          <w:color w:val="221F1F"/>
          <w:sz w:val="24"/>
          <w:szCs w:val="24"/>
        </w:rPr>
        <w:t xml:space="preserve">На первом этапе </w:t>
      </w:r>
      <w:r w:rsidRPr="00CA10D3">
        <w:rPr>
          <w:color w:val="221F1F"/>
          <w:sz w:val="24"/>
          <w:szCs w:val="24"/>
        </w:rPr>
        <w:t>педагог (с привлечением педагога-психолога) должен поговорить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с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объектом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травли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(буллинга),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узнать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у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него,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как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именно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 xml:space="preserve">реализуется травля в отношении него. Педагогу необходимо учитывать тяжелое психоэмоциональное состояние ребенка, беседа должна быть мягкой, но содержательной. Если объект травли (буллинга) неконтактен, педагог на основании имеющейся у него информации должен поговорить с его </w:t>
      </w:r>
      <w:r w:rsidRPr="00CA10D3">
        <w:rPr>
          <w:color w:val="221F1F"/>
          <w:spacing w:val="-2"/>
          <w:sz w:val="24"/>
          <w:szCs w:val="24"/>
        </w:rPr>
        <w:t>друзьями/приятелями.</w:t>
      </w:r>
    </w:p>
    <w:p w14:paraId="1B7C9C2A" w14:textId="77777777" w:rsidR="00CA10D3" w:rsidRPr="00CA10D3" w:rsidRDefault="00CA10D3" w:rsidP="00CA10D3">
      <w:pPr>
        <w:pStyle w:val="a3"/>
        <w:spacing w:line="276" w:lineRule="auto"/>
        <w:ind w:right="137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Удостоверившись в существовании травли (буллинга), педагог должен незамедлительно проинформировать родителей/законных представителей объекта травли (буллинга) о проблемной ситуации, возникшей у их ребенка, а также поставить в известность руководство учебного учреждения. Все дальнейшие действия педагога должны быть согласованы с родителями/законными представителями и руководством.</w:t>
      </w:r>
    </w:p>
    <w:p w14:paraId="167FC9C2" w14:textId="77777777" w:rsidR="00CA10D3" w:rsidRPr="00CA10D3" w:rsidRDefault="00CA10D3" w:rsidP="00CA10D3">
      <w:pPr>
        <w:pStyle w:val="a3"/>
        <w:spacing w:before="1" w:line="276" w:lineRule="auto"/>
        <w:ind w:right="136"/>
        <w:rPr>
          <w:sz w:val="24"/>
          <w:szCs w:val="24"/>
        </w:rPr>
      </w:pPr>
      <w:r w:rsidRPr="00CA10D3">
        <w:rPr>
          <w:i/>
          <w:color w:val="221F1F"/>
          <w:sz w:val="24"/>
          <w:szCs w:val="24"/>
        </w:rPr>
        <w:t xml:space="preserve">На следующем этапе </w:t>
      </w:r>
      <w:r w:rsidRPr="00CA10D3">
        <w:rPr>
          <w:color w:val="221F1F"/>
          <w:sz w:val="24"/>
          <w:szCs w:val="24"/>
        </w:rPr>
        <w:t>должны быть обнаружены субъекты травли (буллинга). Если данные лица также являются обучающимися, в известность должны быть поставлены их родители/законные представители. Дальнейшее разрешение проблемы зависит от мотивации и понимания серьезности</w:t>
      </w:r>
      <w:r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 xml:space="preserve">ситуации всеми ее участниками. При невозможности разрешения проблемы педагогом/руководством учреждения должны быть привлечены сотрудники </w:t>
      </w:r>
      <w:r w:rsidRPr="00CA10D3">
        <w:rPr>
          <w:color w:val="221F1F"/>
          <w:spacing w:val="-4"/>
          <w:sz w:val="24"/>
          <w:szCs w:val="24"/>
        </w:rPr>
        <w:t>ПДН.</w:t>
      </w:r>
    </w:p>
    <w:p w14:paraId="3F6BCA6E" w14:textId="77777777" w:rsidR="00CA10D3" w:rsidRPr="00CA10D3" w:rsidRDefault="00CA10D3" w:rsidP="00CA10D3">
      <w:pPr>
        <w:ind w:left="140" w:right="141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A10D3">
        <w:rPr>
          <w:rFonts w:ascii="Times New Roman" w:hAnsi="Times New Roman" w:cs="Times New Roman"/>
          <w:b/>
          <w:i/>
          <w:color w:val="221F1F"/>
          <w:sz w:val="24"/>
          <w:szCs w:val="24"/>
        </w:rPr>
        <w:t>Если у педагога имеются основания полагать, что обучающийся подвергается буллингу со стороны родителей, а сам обучающийся не идет на контакт, к</w:t>
      </w:r>
      <w:r>
        <w:rPr>
          <w:rFonts w:ascii="Times New Roman" w:hAnsi="Times New Roman" w:cs="Times New Roman"/>
          <w:b/>
          <w:i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i/>
          <w:color w:val="221F1F"/>
          <w:sz w:val="24"/>
          <w:szCs w:val="24"/>
        </w:rPr>
        <w:t>разрешению проблемной ситуации также незамедлительно должны быть подключены сотрудники полиции.</w:t>
      </w:r>
    </w:p>
    <w:p w14:paraId="2541A538" w14:textId="77777777" w:rsidR="00CA10D3" w:rsidRPr="00CA10D3" w:rsidRDefault="00CA10D3" w:rsidP="00CA10D3">
      <w:pPr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CA10D3" w:rsidRPr="00CA10D3">
          <w:pgSz w:w="11910" w:h="16840"/>
          <w:pgMar w:top="1040" w:right="992" w:bottom="280" w:left="992" w:header="720" w:footer="720" w:gutter="0"/>
          <w:cols w:space="720"/>
        </w:sectPr>
      </w:pPr>
    </w:p>
    <w:p w14:paraId="626C2537" w14:textId="77777777" w:rsidR="00CA10D3" w:rsidRPr="00CA10D3" w:rsidRDefault="00CA10D3" w:rsidP="00CA10D3">
      <w:pPr>
        <w:pStyle w:val="11"/>
        <w:spacing w:before="74"/>
        <w:ind w:left="0" w:right="138"/>
        <w:jc w:val="righ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lastRenderedPageBreak/>
        <w:t>Приложение</w:t>
      </w:r>
      <w:r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10"/>
          <w:sz w:val="24"/>
          <w:szCs w:val="24"/>
        </w:rPr>
        <w:t>2</w:t>
      </w:r>
    </w:p>
    <w:p w14:paraId="69DCA0F2" w14:textId="77777777" w:rsidR="00CA10D3" w:rsidRPr="00CA10D3" w:rsidRDefault="00CA10D3" w:rsidP="00CA10D3">
      <w:pPr>
        <w:pStyle w:val="a3"/>
        <w:spacing w:before="98"/>
        <w:ind w:left="0" w:firstLine="0"/>
        <w:jc w:val="left"/>
        <w:rPr>
          <w:b/>
          <w:sz w:val="24"/>
          <w:szCs w:val="24"/>
        </w:rPr>
      </w:pPr>
    </w:p>
    <w:p w14:paraId="50174851" w14:textId="77777777" w:rsidR="00CA10D3" w:rsidRPr="00CA10D3" w:rsidRDefault="00CA10D3" w:rsidP="00CA10D3">
      <w:pPr>
        <w:ind w:left="140" w:right="145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0D3">
        <w:rPr>
          <w:rFonts w:ascii="Times New Roman" w:hAnsi="Times New Roman" w:cs="Times New Roman"/>
          <w:b/>
          <w:sz w:val="24"/>
          <w:szCs w:val="24"/>
        </w:rPr>
        <w:t xml:space="preserve">Алгоритм психологического консультирования по запросу, связанному с буллингом в </w:t>
      </w:r>
      <w:r>
        <w:rPr>
          <w:rFonts w:ascii="Times New Roman" w:hAnsi="Times New Roman" w:cs="Times New Roman"/>
          <w:b/>
          <w:sz w:val="24"/>
          <w:szCs w:val="24"/>
        </w:rPr>
        <w:t>МБОУ «ОЦ №7</w:t>
      </w:r>
      <w:r w:rsidR="00245448">
        <w:rPr>
          <w:rFonts w:ascii="Times New Roman" w:hAnsi="Times New Roman" w:cs="Times New Roman"/>
          <w:b/>
          <w:sz w:val="24"/>
          <w:szCs w:val="24"/>
        </w:rPr>
        <w:t xml:space="preserve"> Майкопского района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CA10D3">
        <w:rPr>
          <w:rFonts w:ascii="Times New Roman" w:hAnsi="Times New Roman" w:cs="Times New Roman"/>
          <w:b/>
          <w:sz w:val="24"/>
          <w:szCs w:val="24"/>
        </w:rPr>
        <w:t xml:space="preserve"> (обращение от ребенка).</w:t>
      </w:r>
    </w:p>
    <w:p w14:paraId="283E348D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256"/>
        </w:tabs>
        <w:spacing w:before="1" w:line="276" w:lineRule="auto"/>
        <w:ind w:right="149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>Обращение учащегося с запросом оказания помощи в ситуации школьного буллинга.</w:t>
      </w:r>
    </w:p>
    <w:p w14:paraId="7572D8FD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325"/>
        </w:tabs>
        <w:spacing w:line="276" w:lineRule="auto"/>
        <w:ind w:right="145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>Установите контакт с пострадавшим. Проявите сочувствие и сопереживание, помогите ребенку в выражении чувств.</w:t>
      </w:r>
    </w:p>
    <w:p w14:paraId="51FB64F5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350"/>
        </w:tabs>
        <w:spacing w:line="276" w:lineRule="auto"/>
        <w:ind w:right="144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>Соберите информации о ситуации буллинга, рисках, угрозе физическому благополучию ребенка.</w:t>
      </w:r>
    </w:p>
    <w:p w14:paraId="345CFF5E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227"/>
        </w:tabs>
        <w:spacing w:line="278" w:lineRule="auto"/>
        <w:ind w:right="146" w:firstLine="708"/>
        <w:jc w:val="both"/>
        <w:rPr>
          <w:color w:val="221F1F"/>
          <w:sz w:val="24"/>
          <w:szCs w:val="24"/>
        </w:rPr>
      </w:pPr>
      <w:r>
        <w:rPr>
          <w:color w:val="221F1F"/>
          <w:sz w:val="24"/>
          <w:szCs w:val="24"/>
        </w:rPr>
        <w:t>П</w:t>
      </w:r>
      <w:r w:rsidRPr="00CA10D3">
        <w:rPr>
          <w:color w:val="221F1F"/>
          <w:sz w:val="24"/>
          <w:szCs w:val="24"/>
        </w:rPr>
        <w:t>роработайте эмоциональные реакции на буллинг. Стабилизируйте негативное эмоциональное состояние.</w:t>
      </w:r>
    </w:p>
    <w:p w14:paraId="6EBD965B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261"/>
        </w:tabs>
        <w:spacing w:line="276" w:lineRule="auto"/>
        <w:ind w:right="147" w:firstLine="708"/>
        <w:jc w:val="both"/>
        <w:rPr>
          <w:color w:val="221F1F"/>
          <w:sz w:val="24"/>
          <w:szCs w:val="24"/>
        </w:rPr>
      </w:pPr>
      <w:r w:rsidRPr="00CA10D3">
        <w:rPr>
          <w:color w:val="221F1F"/>
          <w:sz w:val="24"/>
          <w:szCs w:val="24"/>
        </w:rPr>
        <w:t>Оцените способы, которые ребенок уже применял для решения ситуации. Обсудите варианты привлечения взрослых для решения ситуации.</w:t>
      </w:r>
    </w:p>
    <w:p w14:paraId="7A3E1FC2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177"/>
        </w:tabs>
        <w:spacing w:line="276" w:lineRule="auto"/>
        <w:ind w:right="144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>Окажите помощь в определении путей решения проблемы, помогите найти выход из ситуации буллинга. Обучите жертву буллинга техникам противостояния агрессорам. Составьте план безопасности.</w:t>
      </w:r>
    </w:p>
    <w:p w14:paraId="3C555BAC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426"/>
        </w:tabs>
        <w:spacing w:line="276" w:lineRule="auto"/>
        <w:ind w:right="144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>Обсудите возможность обсуждения ситуации с классным руководителем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комплексной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работы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со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всем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классом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(с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помощью</w:t>
      </w:r>
      <w:r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родителей или самостоятельно).</w:t>
      </w:r>
    </w:p>
    <w:p w14:paraId="31AABB9D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282"/>
        </w:tabs>
        <w:spacing w:line="276" w:lineRule="auto"/>
        <w:ind w:right="147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 xml:space="preserve">Уточните возможности сбора фактов при физическом насилии: сфотографировать повреждения, обратиться в </w:t>
      </w:r>
      <w:proofErr w:type="spellStart"/>
      <w:r w:rsidRPr="00CA10D3">
        <w:rPr>
          <w:sz w:val="24"/>
          <w:szCs w:val="24"/>
        </w:rPr>
        <w:t>травпункт</w:t>
      </w:r>
      <w:proofErr w:type="spellEnd"/>
      <w:r w:rsidRPr="00CA10D3">
        <w:rPr>
          <w:sz w:val="24"/>
          <w:szCs w:val="24"/>
        </w:rPr>
        <w:t xml:space="preserve"> для снятия побоев.</w:t>
      </w:r>
    </w:p>
    <w:p w14:paraId="7DEC3F9C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733"/>
        </w:tabs>
        <w:spacing w:line="276" w:lineRule="auto"/>
        <w:ind w:right="134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 xml:space="preserve">Обсудите техники </w:t>
      </w:r>
      <w:proofErr w:type="spellStart"/>
      <w:r w:rsidRPr="00CA10D3">
        <w:rPr>
          <w:sz w:val="24"/>
          <w:szCs w:val="24"/>
        </w:rPr>
        <w:t>ассертивного</w:t>
      </w:r>
      <w:proofErr w:type="spellEnd"/>
      <w:r w:rsidRPr="00CA10D3">
        <w:rPr>
          <w:sz w:val="24"/>
          <w:szCs w:val="24"/>
        </w:rPr>
        <w:t xml:space="preserve"> поведения: техника «Я</w:t>
      </w:r>
      <w:r w:rsidR="00245448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 xml:space="preserve">- высказывание», техника «Уважительный отказ», техника «Раскол </w:t>
      </w:r>
      <w:r w:rsidRPr="00CA10D3">
        <w:rPr>
          <w:spacing w:val="-2"/>
          <w:sz w:val="24"/>
          <w:szCs w:val="24"/>
        </w:rPr>
        <w:t>манипуляций».</w:t>
      </w:r>
    </w:p>
    <w:p w14:paraId="6B51521C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296"/>
        </w:tabs>
        <w:spacing w:line="278" w:lineRule="auto"/>
        <w:ind w:right="148" w:firstLine="708"/>
        <w:jc w:val="both"/>
        <w:rPr>
          <w:sz w:val="24"/>
          <w:szCs w:val="24"/>
        </w:rPr>
      </w:pPr>
      <w:r w:rsidRPr="00CA10D3">
        <w:rPr>
          <w:sz w:val="24"/>
          <w:szCs w:val="24"/>
        </w:rPr>
        <w:t>Предложите к использованию техники расслабления и спокойствия в стрессовой ситуации: дыхательные техники, способы физической релаксации.</w:t>
      </w:r>
    </w:p>
    <w:p w14:paraId="29C7E18D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258"/>
        </w:tabs>
        <w:spacing w:line="317" w:lineRule="exact"/>
        <w:ind w:left="1258" w:hanging="409"/>
        <w:jc w:val="both"/>
        <w:rPr>
          <w:sz w:val="24"/>
          <w:szCs w:val="24"/>
        </w:rPr>
      </w:pPr>
      <w:r w:rsidRPr="00CA10D3">
        <w:rPr>
          <w:sz w:val="24"/>
          <w:szCs w:val="24"/>
        </w:rPr>
        <w:t>Подведите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итоги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беседы,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резюмируйте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выбранные</w:t>
      </w:r>
      <w:r w:rsidR="002720EA">
        <w:rPr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решения.</w:t>
      </w:r>
    </w:p>
    <w:p w14:paraId="7424AEEB" w14:textId="77777777" w:rsidR="00CA10D3" w:rsidRPr="00CA10D3" w:rsidRDefault="00CA10D3" w:rsidP="00CA10D3">
      <w:pPr>
        <w:pStyle w:val="a5"/>
        <w:numPr>
          <w:ilvl w:val="0"/>
          <w:numId w:val="4"/>
        </w:numPr>
        <w:tabs>
          <w:tab w:val="left" w:pos="1637"/>
        </w:tabs>
        <w:spacing w:before="41" w:line="276" w:lineRule="auto"/>
        <w:ind w:right="147" w:firstLine="708"/>
        <w:jc w:val="both"/>
        <w:rPr>
          <w:color w:val="221F1F"/>
          <w:sz w:val="24"/>
          <w:szCs w:val="24"/>
        </w:rPr>
      </w:pPr>
      <w:r w:rsidRPr="00CA10D3">
        <w:rPr>
          <w:color w:val="221F1F"/>
          <w:sz w:val="24"/>
          <w:szCs w:val="24"/>
        </w:rPr>
        <w:t>Мотивируйте пострадавшего на получение дальнейшей психологической помощи. Информируйте о службах психологической помощи вне образовательной организации.</w:t>
      </w:r>
    </w:p>
    <w:p w14:paraId="3E575F43" w14:textId="77777777" w:rsidR="00CA10D3" w:rsidRPr="00CA10D3" w:rsidRDefault="00CA10D3" w:rsidP="00CA10D3">
      <w:pPr>
        <w:pStyle w:val="a5"/>
        <w:spacing w:line="276" w:lineRule="auto"/>
        <w:rPr>
          <w:sz w:val="24"/>
          <w:szCs w:val="24"/>
        </w:rPr>
        <w:sectPr w:rsidR="00CA10D3" w:rsidRPr="00CA10D3">
          <w:pgSz w:w="11910" w:h="16840"/>
          <w:pgMar w:top="1040" w:right="992" w:bottom="280" w:left="992" w:header="720" w:footer="720" w:gutter="0"/>
          <w:cols w:space="720"/>
        </w:sectPr>
      </w:pPr>
    </w:p>
    <w:p w14:paraId="38EE6AC7" w14:textId="77777777" w:rsidR="00CA10D3" w:rsidRPr="00CA10D3" w:rsidRDefault="00CA10D3" w:rsidP="00CA10D3">
      <w:pPr>
        <w:pStyle w:val="11"/>
        <w:spacing w:before="74"/>
        <w:ind w:left="0" w:right="133"/>
        <w:jc w:val="right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lastRenderedPageBreak/>
        <w:t>Приложение</w:t>
      </w:r>
      <w:r w:rsidR="002720EA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10"/>
          <w:sz w:val="24"/>
          <w:szCs w:val="24"/>
        </w:rPr>
        <w:t>3</w:t>
      </w:r>
    </w:p>
    <w:p w14:paraId="2D831B2D" w14:textId="77777777" w:rsidR="00CA10D3" w:rsidRPr="00CA10D3" w:rsidRDefault="00CA10D3" w:rsidP="00CA10D3">
      <w:pPr>
        <w:pStyle w:val="a3"/>
        <w:spacing w:before="98"/>
        <w:ind w:left="0" w:firstLine="0"/>
        <w:jc w:val="left"/>
        <w:rPr>
          <w:b/>
          <w:sz w:val="24"/>
          <w:szCs w:val="24"/>
        </w:rPr>
      </w:pPr>
    </w:p>
    <w:p w14:paraId="19B660BF" w14:textId="77777777" w:rsidR="00CA10D3" w:rsidRPr="00CA10D3" w:rsidRDefault="00CA10D3" w:rsidP="00CA10D3">
      <w:pPr>
        <w:pStyle w:val="21"/>
        <w:ind w:left="849" w:firstLine="0"/>
        <w:rPr>
          <w:sz w:val="24"/>
          <w:szCs w:val="24"/>
        </w:rPr>
      </w:pPr>
      <w:r w:rsidRPr="00CA10D3">
        <w:rPr>
          <w:color w:val="221F1F"/>
          <w:spacing w:val="-8"/>
          <w:sz w:val="24"/>
          <w:szCs w:val="24"/>
        </w:rPr>
        <w:t>Методика</w:t>
      </w:r>
      <w:r w:rsidR="002720EA">
        <w:rPr>
          <w:color w:val="221F1F"/>
          <w:spacing w:val="-8"/>
          <w:sz w:val="24"/>
          <w:szCs w:val="24"/>
        </w:rPr>
        <w:t xml:space="preserve"> </w:t>
      </w:r>
      <w:r w:rsidRPr="00CA10D3">
        <w:rPr>
          <w:color w:val="221F1F"/>
          <w:spacing w:val="-8"/>
          <w:sz w:val="24"/>
          <w:szCs w:val="24"/>
        </w:rPr>
        <w:t>«Без</w:t>
      </w:r>
      <w:r w:rsidR="002720EA">
        <w:rPr>
          <w:color w:val="221F1F"/>
          <w:spacing w:val="-8"/>
          <w:sz w:val="24"/>
          <w:szCs w:val="24"/>
        </w:rPr>
        <w:t xml:space="preserve"> </w:t>
      </w:r>
      <w:r w:rsidRPr="00CA10D3">
        <w:rPr>
          <w:color w:val="221F1F"/>
          <w:spacing w:val="-8"/>
          <w:sz w:val="24"/>
          <w:szCs w:val="24"/>
        </w:rPr>
        <w:t>обвинений».</w:t>
      </w:r>
    </w:p>
    <w:p w14:paraId="04AA393C" w14:textId="77777777" w:rsidR="00CA10D3" w:rsidRPr="00CA10D3" w:rsidRDefault="00CA10D3" w:rsidP="00CA10D3">
      <w:pPr>
        <w:pStyle w:val="a3"/>
        <w:spacing w:before="48" w:line="276" w:lineRule="auto"/>
        <w:ind w:right="138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О</w:t>
      </w:r>
      <w:r w:rsidRPr="00CA10D3">
        <w:rPr>
          <w:sz w:val="24"/>
          <w:szCs w:val="24"/>
        </w:rPr>
        <w:t>сновная работа педагога состоит в проведении регулярных бесед со всеми участниками ситуации. Главным объектом методики является жертва. Поговорить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ней нужно в первую очередь и делать это нужно правильно.</w:t>
      </w:r>
    </w:p>
    <w:p w14:paraId="11626EF8" w14:textId="77777777" w:rsidR="00CA10D3" w:rsidRPr="00CA10D3" w:rsidRDefault="00CA10D3" w:rsidP="00CA10D3">
      <w:pPr>
        <w:pStyle w:val="a3"/>
        <w:spacing w:line="276" w:lineRule="auto"/>
        <w:ind w:right="136"/>
        <w:rPr>
          <w:sz w:val="24"/>
          <w:szCs w:val="24"/>
        </w:rPr>
      </w:pPr>
      <w:r w:rsidRPr="00CA10D3">
        <w:rPr>
          <w:sz w:val="24"/>
          <w:szCs w:val="24"/>
        </w:rPr>
        <w:t>Цель этой беседы в том, чтобы выяснить, что происходит,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кто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участвует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 травле, а также с кем, возможно, у жертвы еще есть хорошие отношения и каковы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собственные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ресурсы жертвы по урегулированию ситуации.</w:t>
      </w:r>
    </w:p>
    <w:p w14:paraId="0847CE1A" w14:textId="77777777" w:rsidR="00CA10D3" w:rsidRPr="00CA10D3" w:rsidRDefault="00CA10D3" w:rsidP="00CA10D3">
      <w:pPr>
        <w:pStyle w:val="a3"/>
        <w:spacing w:before="1" w:line="276" w:lineRule="auto"/>
        <w:ind w:right="134"/>
        <w:rPr>
          <w:sz w:val="24"/>
          <w:szCs w:val="24"/>
        </w:rPr>
      </w:pPr>
      <w:r w:rsidRPr="00CA10D3">
        <w:rPr>
          <w:sz w:val="24"/>
          <w:szCs w:val="24"/>
        </w:rPr>
        <w:t>На основе информации, полученной в этой беседе, впоследствии специалист, применяющий методику «Без обвинений», вместе с классным руководителем формирует группу помощников.</w:t>
      </w:r>
    </w:p>
    <w:p w14:paraId="45BA8327" w14:textId="77777777" w:rsidR="00CA10D3" w:rsidRPr="00CA10D3" w:rsidRDefault="00CA10D3" w:rsidP="00CA10D3">
      <w:pPr>
        <w:pStyle w:val="11"/>
        <w:spacing w:before="1"/>
        <w:rPr>
          <w:sz w:val="24"/>
          <w:szCs w:val="24"/>
        </w:rPr>
      </w:pPr>
      <w:r w:rsidRPr="00CA10D3">
        <w:rPr>
          <w:sz w:val="24"/>
          <w:szCs w:val="24"/>
        </w:rPr>
        <w:t>Этапы</w:t>
      </w:r>
      <w:r w:rsidR="002720EA">
        <w:rPr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методики.</w:t>
      </w:r>
    </w:p>
    <w:p w14:paraId="1F46427E" w14:textId="77777777" w:rsidR="00CA10D3" w:rsidRPr="00CA10D3" w:rsidRDefault="00CA10D3" w:rsidP="00CA10D3">
      <w:pPr>
        <w:spacing w:before="47"/>
        <w:ind w:left="849"/>
        <w:rPr>
          <w:rFonts w:ascii="Times New Roman" w:hAnsi="Times New Roman" w:cs="Times New Roman"/>
          <w:i/>
          <w:sz w:val="24"/>
          <w:szCs w:val="24"/>
        </w:rPr>
      </w:pPr>
      <w:r w:rsidRPr="00CA10D3">
        <w:rPr>
          <w:rFonts w:ascii="Times New Roman" w:hAnsi="Times New Roman" w:cs="Times New Roman"/>
          <w:i/>
          <w:sz w:val="24"/>
          <w:szCs w:val="24"/>
        </w:rPr>
        <w:t>Первый</w:t>
      </w:r>
      <w:r w:rsidR="002720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i/>
          <w:sz w:val="24"/>
          <w:szCs w:val="24"/>
        </w:rPr>
        <w:t>этап–</w:t>
      </w:r>
      <w:r w:rsidRPr="00CA10D3">
        <w:rPr>
          <w:rFonts w:ascii="Times New Roman" w:hAnsi="Times New Roman" w:cs="Times New Roman"/>
          <w:i/>
          <w:spacing w:val="-2"/>
          <w:sz w:val="24"/>
          <w:szCs w:val="24"/>
        </w:rPr>
        <w:t>подготовка.</w:t>
      </w:r>
    </w:p>
    <w:p w14:paraId="65718EA6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11"/>
        </w:tabs>
        <w:spacing w:before="48"/>
        <w:ind w:left="1011" w:hanging="162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Первый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разговор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</w:t>
      </w:r>
      <w:r w:rsidR="002720EA">
        <w:rPr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жертвой</w:t>
      </w:r>
    </w:p>
    <w:p w14:paraId="507A5CF5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06"/>
        </w:tabs>
        <w:spacing w:before="50"/>
        <w:ind w:left="1006" w:hanging="157"/>
        <w:jc w:val="left"/>
        <w:rPr>
          <w:sz w:val="24"/>
          <w:szCs w:val="24"/>
        </w:rPr>
      </w:pPr>
      <w:r w:rsidRPr="00CA10D3">
        <w:rPr>
          <w:spacing w:val="-2"/>
          <w:sz w:val="24"/>
          <w:szCs w:val="24"/>
        </w:rPr>
        <w:t>Разговор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с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родителями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жертвы</w:t>
      </w:r>
    </w:p>
    <w:p w14:paraId="014CF701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06"/>
        </w:tabs>
        <w:spacing w:before="48"/>
        <w:ind w:left="1006" w:hanging="157"/>
        <w:jc w:val="left"/>
        <w:rPr>
          <w:sz w:val="24"/>
          <w:szCs w:val="24"/>
        </w:rPr>
      </w:pPr>
      <w:r w:rsidRPr="00CA10D3">
        <w:rPr>
          <w:spacing w:val="-4"/>
          <w:sz w:val="24"/>
          <w:szCs w:val="24"/>
        </w:rPr>
        <w:t>Информирование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и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подготовка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других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учителей.</w:t>
      </w:r>
    </w:p>
    <w:p w14:paraId="00AC863B" w14:textId="77777777" w:rsidR="00245448" w:rsidRDefault="00245448" w:rsidP="00CA10D3">
      <w:pPr>
        <w:spacing w:before="47"/>
        <w:ind w:left="849"/>
        <w:rPr>
          <w:rFonts w:ascii="Times New Roman" w:hAnsi="Times New Roman" w:cs="Times New Roman"/>
          <w:i/>
          <w:sz w:val="24"/>
          <w:szCs w:val="24"/>
        </w:rPr>
      </w:pPr>
    </w:p>
    <w:p w14:paraId="75A646FE" w14:textId="77777777" w:rsidR="00CA10D3" w:rsidRPr="00CA10D3" w:rsidRDefault="00CA10D3" w:rsidP="00CA10D3">
      <w:pPr>
        <w:spacing w:before="47"/>
        <w:ind w:left="849"/>
        <w:rPr>
          <w:rFonts w:ascii="Times New Roman" w:hAnsi="Times New Roman" w:cs="Times New Roman"/>
          <w:i/>
          <w:sz w:val="24"/>
          <w:szCs w:val="24"/>
        </w:rPr>
      </w:pPr>
      <w:r w:rsidRPr="00CA10D3">
        <w:rPr>
          <w:rFonts w:ascii="Times New Roman" w:hAnsi="Times New Roman" w:cs="Times New Roman"/>
          <w:i/>
          <w:sz w:val="24"/>
          <w:szCs w:val="24"/>
        </w:rPr>
        <w:t>Второй</w:t>
      </w:r>
      <w:r w:rsidR="002720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i/>
          <w:sz w:val="24"/>
          <w:szCs w:val="24"/>
        </w:rPr>
        <w:t>этап–</w:t>
      </w:r>
      <w:r w:rsidRPr="00CA10D3">
        <w:rPr>
          <w:rFonts w:ascii="Times New Roman" w:hAnsi="Times New Roman" w:cs="Times New Roman"/>
          <w:i/>
          <w:spacing w:val="-2"/>
          <w:sz w:val="24"/>
          <w:szCs w:val="24"/>
        </w:rPr>
        <w:t>проведение.</w:t>
      </w:r>
    </w:p>
    <w:p w14:paraId="06FE8782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11"/>
        </w:tabs>
        <w:spacing w:before="50"/>
        <w:ind w:left="1011" w:hanging="162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Встреча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группой</w:t>
      </w:r>
      <w:r w:rsidR="002720EA">
        <w:rPr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помощников</w:t>
      </w:r>
    </w:p>
    <w:p w14:paraId="6DA12984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111"/>
        </w:tabs>
        <w:spacing w:before="48" w:line="276" w:lineRule="auto"/>
        <w:ind w:right="132" w:firstLine="708"/>
        <w:rPr>
          <w:sz w:val="24"/>
          <w:szCs w:val="24"/>
        </w:rPr>
      </w:pPr>
      <w:r w:rsidRPr="00CA10D3">
        <w:rPr>
          <w:sz w:val="24"/>
          <w:szCs w:val="24"/>
        </w:rPr>
        <w:t>Объяснить помощникам, в чем проблема, никого не обвинять и не дискутировать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поводу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прошлого,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никого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наказывать,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а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вместе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взять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на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 xml:space="preserve">себя </w:t>
      </w:r>
      <w:r w:rsidRPr="00CA10D3">
        <w:rPr>
          <w:spacing w:val="-2"/>
          <w:sz w:val="24"/>
          <w:szCs w:val="24"/>
        </w:rPr>
        <w:t>ответственность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за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происходящее: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что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может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сделать каждый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человек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из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группы?</w:t>
      </w:r>
    </w:p>
    <w:p w14:paraId="5AC29BFF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06"/>
        </w:tabs>
        <w:spacing w:before="1"/>
        <w:ind w:left="1006" w:hanging="157"/>
        <w:rPr>
          <w:sz w:val="24"/>
          <w:szCs w:val="24"/>
        </w:rPr>
      </w:pPr>
      <w:r w:rsidRPr="00CA10D3">
        <w:rPr>
          <w:spacing w:val="-2"/>
          <w:sz w:val="24"/>
          <w:szCs w:val="24"/>
        </w:rPr>
        <w:t>Второй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разговор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с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жертвой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примерно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через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неделю.</w:t>
      </w:r>
    </w:p>
    <w:p w14:paraId="76E766F7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118"/>
        </w:tabs>
        <w:spacing w:before="47" w:line="276" w:lineRule="auto"/>
        <w:ind w:right="135" w:firstLine="708"/>
        <w:rPr>
          <w:sz w:val="24"/>
          <w:szCs w:val="24"/>
        </w:rPr>
      </w:pPr>
      <w:r w:rsidRPr="00CA10D3">
        <w:rPr>
          <w:sz w:val="24"/>
          <w:szCs w:val="24"/>
        </w:rPr>
        <w:t>Следующие беседы с каждым из членов группы; затем, возможно, повторные беседы –индивидуальные или с группой.</w:t>
      </w:r>
    </w:p>
    <w:p w14:paraId="26661010" w14:textId="77777777" w:rsidR="00CA10D3" w:rsidRPr="00CA10D3" w:rsidRDefault="00CA10D3" w:rsidP="00CA10D3">
      <w:pPr>
        <w:spacing w:line="278" w:lineRule="auto"/>
        <w:ind w:left="140" w:firstLine="708"/>
        <w:rPr>
          <w:rFonts w:ascii="Times New Roman" w:hAnsi="Times New Roman" w:cs="Times New Roman"/>
          <w:sz w:val="24"/>
          <w:szCs w:val="24"/>
        </w:rPr>
      </w:pPr>
      <w:r w:rsidRPr="00CA10D3">
        <w:rPr>
          <w:rFonts w:ascii="Times New Roman" w:hAnsi="Times New Roman" w:cs="Times New Roman"/>
          <w:i/>
          <w:sz w:val="24"/>
          <w:szCs w:val="24"/>
        </w:rPr>
        <w:t>Заключительный</w:t>
      </w:r>
      <w:r w:rsidR="002720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i/>
          <w:sz w:val="24"/>
          <w:szCs w:val="24"/>
        </w:rPr>
        <w:t>этап</w:t>
      </w:r>
      <w:r w:rsidRPr="00CA10D3">
        <w:rPr>
          <w:rFonts w:ascii="Times New Roman" w:hAnsi="Times New Roman" w:cs="Times New Roman"/>
          <w:sz w:val="24"/>
          <w:szCs w:val="24"/>
        </w:rPr>
        <w:t>-праздник,</w:t>
      </w:r>
      <w:r w:rsidR="002720EA">
        <w:rPr>
          <w:rFonts w:ascii="Times New Roman" w:hAnsi="Times New Roman" w:cs="Times New Roman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sz w:val="24"/>
          <w:szCs w:val="24"/>
        </w:rPr>
        <w:t>возможно,</w:t>
      </w:r>
      <w:r w:rsidR="002720EA">
        <w:rPr>
          <w:rFonts w:ascii="Times New Roman" w:hAnsi="Times New Roman" w:cs="Times New Roman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sz w:val="24"/>
          <w:szCs w:val="24"/>
        </w:rPr>
        <w:t>даже</w:t>
      </w:r>
      <w:r w:rsidR="002720EA">
        <w:rPr>
          <w:rFonts w:ascii="Times New Roman" w:hAnsi="Times New Roman" w:cs="Times New Roman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sz w:val="24"/>
          <w:szCs w:val="24"/>
        </w:rPr>
        <w:t>с</w:t>
      </w:r>
      <w:r w:rsidR="002720EA">
        <w:rPr>
          <w:rFonts w:ascii="Times New Roman" w:hAnsi="Times New Roman" w:cs="Times New Roman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sz w:val="24"/>
          <w:szCs w:val="24"/>
        </w:rPr>
        <w:t>вручением</w:t>
      </w:r>
      <w:r w:rsidR="002720EA">
        <w:rPr>
          <w:rFonts w:ascii="Times New Roman" w:hAnsi="Times New Roman" w:cs="Times New Roman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sz w:val="24"/>
          <w:szCs w:val="24"/>
        </w:rPr>
        <w:t>диплома– примерно через 2 месяца.</w:t>
      </w:r>
    </w:p>
    <w:p w14:paraId="3482F2E1" w14:textId="77777777" w:rsidR="00CA10D3" w:rsidRPr="00CA10D3" w:rsidRDefault="00CA10D3" w:rsidP="00CA10D3">
      <w:pPr>
        <w:pStyle w:val="a3"/>
        <w:spacing w:line="317" w:lineRule="exact"/>
        <w:ind w:left="849" w:firstLine="0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Последующие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действия–«держать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руку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на</w:t>
      </w:r>
      <w:r w:rsidR="002720EA">
        <w:rPr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пульсе».</w:t>
      </w:r>
    </w:p>
    <w:p w14:paraId="1EAC7D01" w14:textId="77777777" w:rsidR="00CA10D3" w:rsidRPr="00CA10D3" w:rsidRDefault="00CA10D3" w:rsidP="00CA10D3">
      <w:pPr>
        <w:pStyle w:val="a3"/>
        <w:spacing w:before="47" w:line="278" w:lineRule="auto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Поддерживать контакт с жертвой и ее семьей, регулярно осведомляться о том,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как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развивается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ситуация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у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затронутого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буллингом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ребенка.</w:t>
      </w:r>
    </w:p>
    <w:p w14:paraId="5A444BFB" w14:textId="77777777" w:rsidR="00CA10D3" w:rsidRPr="00CA10D3" w:rsidRDefault="00CA10D3" w:rsidP="00CA10D3">
      <w:pPr>
        <w:pStyle w:val="11"/>
        <w:spacing w:line="317" w:lineRule="exact"/>
        <w:rPr>
          <w:sz w:val="24"/>
          <w:szCs w:val="24"/>
        </w:rPr>
      </w:pPr>
      <w:r w:rsidRPr="00CA10D3">
        <w:rPr>
          <w:spacing w:val="-2"/>
          <w:sz w:val="24"/>
          <w:szCs w:val="24"/>
        </w:rPr>
        <w:t>Вопросы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для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проведения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интервью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с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жертвой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травли:</w:t>
      </w:r>
    </w:p>
    <w:p w14:paraId="0923B401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06"/>
        </w:tabs>
        <w:spacing w:before="47"/>
        <w:ind w:left="1006" w:hanging="157"/>
        <w:jc w:val="left"/>
        <w:rPr>
          <w:sz w:val="24"/>
          <w:szCs w:val="24"/>
        </w:rPr>
      </w:pPr>
      <w:r w:rsidRPr="00CA10D3">
        <w:rPr>
          <w:spacing w:val="-2"/>
          <w:sz w:val="24"/>
          <w:szCs w:val="24"/>
        </w:rPr>
        <w:t>Сколько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времени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уже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длится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эта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ситуация?</w:t>
      </w:r>
    </w:p>
    <w:p w14:paraId="39BD3958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195"/>
        </w:tabs>
        <w:spacing w:before="49" w:line="276" w:lineRule="auto"/>
        <w:ind w:right="137" w:firstLine="708"/>
        <w:rPr>
          <w:sz w:val="24"/>
          <w:szCs w:val="24"/>
        </w:rPr>
      </w:pPr>
      <w:r w:rsidRPr="00CA10D3">
        <w:rPr>
          <w:sz w:val="24"/>
          <w:szCs w:val="24"/>
        </w:rPr>
        <w:t xml:space="preserve">Что тебе пришлось пережить? В какой форме осуществлялись притеснения? Что конкретно происходило? Что тебя больше всего задевало / </w:t>
      </w:r>
      <w:r w:rsidRPr="00CA10D3">
        <w:rPr>
          <w:spacing w:val="-2"/>
          <w:sz w:val="24"/>
          <w:szCs w:val="24"/>
        </w:rPr>
        <w:t>ранило?</w:t>
      </w:r>
    </w:p>
    <w:p w14:paraId="2B4DBA8A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997"/>
        </w:tabs>
        <w:ind w:left="997" w:hanging="148"/>
        <w:jc w:val="left"/>
        <w:rPr>
          <w:sz w:val="24"/>
          <w:szCs w:val="24"/>
        </w:rPr>
      </w:pPr>
      <w:r w:rsidRPr="00CA10D3">
        <w:rPr>
          <w:spacing w:val="-2"/>
          <w:sz w:val="24"/>
          <w:szCs w:val="24"/>
        </w:rPr>
        <w:t>Кто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в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этом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участвовал?</w:t>
      </w:r>
    </w:p>
    <w:p w14:paraId="5FFA043E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978"/>
        </w:tabs>
        <w:spacing w:before="50"/>
        <w:ind w:left="978" w:hanging="129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Как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эти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нападки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повлияли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на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тебя?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ты</w:t>
      </w:r>
      <w:r w:rsidR="002720EA">
        <w:rPr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ощущал?</w:t>
      </w:r>
    </w:p>
    <w:p w14:paraId="15819CA3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992"/>
        </w:tabs>
        <w:spacing w:before="47"/>
        <w:ind w:left="992" w:hanging="143"/>
        <w:jc w:val="left"/>
        <w:rPr>
          <w:sz w:val="24"/>
          <w:szCs w:val="24"/>
        </w:rPr>
      </w:pPr>
      <w:r w:rsidRPr="00CA10D3">
        <w:rPr>
          <w:spacing w:val="-2"/>
          <w:sz w:val="24"/>
          <w:szCs w:val="24"/>
        </w:rPr>
        <w:t>Какой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была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твоя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жизнь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в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это</w:t>
      </w:r>
      <w:r w:rsidR="002720EA">
        <w:rPr>
          <w:spacing w:val="-2"/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время?</w:t>
      </w:r>
    </w:p>
    <w:p w14:paraId="2862D216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11"/>
        </w:tabs>
        <w:spacing w:before="48"/>
        <w:ind w:left="1011" w:hanging="162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Пытался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ли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что-то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против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этого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предпринять?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и</w:t>
      </w:r>
      <w:r w:rsidR="002720EA">
        <w:rPr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когда?</w:t>
      </w:r>
    </w:p>
    <w:p w14:paraId="72226AA9" w14:textId="77777777" w:rsidR="00CA10D3" w:rsidRPr="00CA10D3" w:rsidRDefault="00CA10D3" w:rsidP="00CA10D3">
      <w:pPr>
        <w:pStyle w:val="a5"/>
        <w:jc w:val="left"/>
        <w:rPr>
          <w:sz w:val="24"/>
          <w:szCs w:val="24"/>
        </w:rPr>
        <w:sectPr w:rsidR="00CA10D3" w:rsidRPr="00CA10D3">
          <w:pgSz w:w="11910" w:h="16840"/>
          <w:pgMar w:top="1040" w:right="992" w:bottom="280" w:left="992" w:header="720" w:footer="720" w:gutter="0"/>
          <w:cols w:space="720"/>
        </w:sectPr>
      </w:pPr>
    </w:p>
    <w:p w14:paraId="2D62B8FA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978"/>
        </w:tabs>
        <w:spacing w:before="74"/>
        <w:ind w:left="978" w:hanging="129"/>
        <w:jc w:val="left"/>
        <w:rPr>
          <w:sz w:val="24"/>
          <w:szCs w:val="24"/>
        </w:rPr>
      </w:pPr>
      <w:r w:rsidRPr="00CA10D3">
        <w:rPr>
          <w:spacing w:val="-4"/>
          <w:sz w:val="24"/>
          <w:szCs w:val="24"/>
        </w:rPr>
        <w:lastRenderedPageBreak/>
        <w:t>Как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обстояли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дела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с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аппетитом,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сном,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сновидениями,</w:t>
      </w:r>
      <w:r w:rsidR="00245448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здоровьем и</w:t>
      </w:r>
      <w:r w:rsidR="002720EA">
        <w:rPr>
          <w:spacing w:val="-4"/>
          <w:sz w:val="24"/>
          <w:szCs w:val="24"/>
        </w:rPr>
        <w:t xml:space="preserve"> </w:t>
      </w:r>
      <w:r w:rsidRPr="00CA10D3">
        <w:rPr>
          <w:spacing w:val="-4"/>
          <w:sz w:val="24"/>
          <w:szCs w:val="24"/>
        </w:rPr>
        <w:t>т.д.?</w:t>
      </w:r>
    </w:p>
    <w:p w14:paraId="3F5F11BB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34"/>
        </w:tabs>
        <w:spacing w:before="50" w:line="276" w:lineRule="auto"/>
        <w:ind w:right="138" w:firstLine="70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Оцени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степень своего отчаяния</w:t>
      </w:r>
      <w:r w:rsidR="00245448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(чувства безнадежности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ситуации, своей беспомощности): [0 --- 5 --- 10].</w:t>
      </w:r>
    </w:p>
    <w:p w14:paraId="3D3814A4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997"/>
        </w:tabs>
        <w:spacing w:line="321" w:lineRule="exact"/>
        <w:ind w:left="997" w:hanging="14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Какова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степень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твоей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уверенности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себе/веры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лучшее:</w:t>
      </w:r>
      <w:r w:rsidR="00245448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[0---5---</w:t>
      </w:r>
      <w:r w:rsidRPr="00CA10D3">
        <w:rPr>
          <w:spacing w:val="-4"/>
          <w:sz w:val="24"/>
          <w:szCs w:val="24"/>
        </w:rPr>
        <w:t>10].</w:t>
      </w:r>
    </w:p>
    <w:p w14:paraId="2B7CAC06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65"/>
        </w:tabs>
        <w:spacing w:before="50" w:line="276" w:lineRule="auto"/>
        <w:ind w:right="129" w:firstLine="70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Думал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ли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том,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больше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можешь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это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выдерживать?</w:t>
      </w:r>
      <w:r w:rsidR="002720EA">
        <w:rPr>
          <w:sz w:val="24"/>
          <w:szCs w:val="24"/>
        </w:rPr>
        <w:t xml:space="preserve"> </w:t>
      </w:r>
      <w:r w:rsidR="00245448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Какие мысли у тебя были о том, что ты мог бы в этой ситуации сделать?</w:t>
      </w:r>
    </w:p>
    <w:p w14:paraId="68E030DA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101"/>
        </w:tabs>
        <w:spacing w:line="276" w:lineRule="auto"/>
        <w:ind w:right="132" w:firstLine="70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Чего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хотел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(твое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желание)?</w:t>
      </w:r>
      <w:r w:rsidR="00245448">
        <w:rPr>
          <w:sz w:val="24"/>
          <w:szCs w:val="24"/>
        </w:rPr>
        <w:t xml:space="preserve"> 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каким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признакам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мог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бы определить, что тебе стало лучше?</w:t>
      </w:r>
    </w:p>
    <w:p w14:paraId="7BBF10C1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20"/>
        </w:tabs>
        <w:spacing w:line="276" w:lineRule="auto"/>
        <w:ind w:right="138" w:firstLine="70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Что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должно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было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произойти,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чтобы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школе,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классе,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на переменах, по дороге в школу тебе стало лучше?</w:t>
      </w:r>
    </w:p>
    <w:p w14:paraId="6BF2BC17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61"/>
        </w:tabs>
        <w:spacing w:before="1" w:line="276" w:lineRule="auto"/>
        <w:ind w:right="136" w:firstLine="708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Как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думаешь,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сам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мог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сделать,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чтобы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изменить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свою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ситуацию к лучшему?</w:t>
      </w:r>
    </w:p>
    <w:p w14:paraId="5A26A17C" w14:textId="77777777" w:rsidR="00CA10D3" w:rsidRPr="00CA10D3" w:rsidRDefault="00CA10D3" w:rsidP="00CA10D3">
      <w:pPr>
        <w:pStyle w:val="a5"/>
        <w:numPr>
          <w:ilvl w:val="0"/>
          <w:numId w:val="3"/>
        </w:numPr>
        <w:tabs>
          <w:tab w:val="left" w:pos="1011"/>
        </w:tabs>
        <w:spacing w:before="2"/>
        <w:ind w:left="1011" w:hanging="162"/>
        <w:jc w:val="left"/>
        <w:rPr>
          <w:sz w:val="24"/>
          <w:szCs w:val="24"/>
        </w:rPr>
      </w:pPr>
      <w:r w:rsidRPr="00CA10D3">
        <w:rPr>
          <w:sz w:val="24"/>
          <w:szCs w:val="24"/>
        </w:rPr>
        <w:t>Есть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ли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еще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что-то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важное,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о</w:t>
      </w:r>
      <w:r w:rsidR="00245448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чем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ты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хотел</w:t>
      </w:r>
      <w:r w:rsidR="002720EA">
        <w:rPr>
          <w:sz w:val="24"/>
          <w:szCs w:val="24"/>
        </w:rPr>
        <w:t xml:space="preserve"> </w:t>
      </w:r>
      <w:r w:rsidRPr="00CA10D3">
        <w:rPr>
          <w:sz w:val="24"/>
          <w:szCs w:val="24"/>
        </w:rPr>
        <w:t>бы</w:t>
      </w:r>
      <w:r w:rsidR="002720EA">
        <w:rPr>
          <w:sz w:val="24"/>
          <w:szCs w:val="24"/>
        </w:rPr>
        <w:t xml:space="preserve"> </w:t>
      </w:r>
      <w:r w:rsidRPr="00CA10D3">
        <w:rPr>
          <w:spacing w:val="-2"/>
          <w:sz w:val="24"/>
          <w:szCs w:val="24"/>
        </w:rPr>
        <w:t>сказать?</w:t>
      </w:r>
    </w:p>
    <w:p w14:paraId="170DF7E1" w14:textId="77777777" w:rsidR="00CA10D3" w:rsidRPr="00CA10D3" w:rsidRDefault="00CA10D3" w:rsidP="00CA10D3">
      <w:pPr>
        <w:pStyle w:val="a5"/>
        <w:jc w:val="left"/>
        <w:rPr>
          <w:sz w:val="24"/>
          <w:szCs w:val="24"/>
        </w:rPr>
        <w:sectPr w:rsidR="00CA10D3" w:rsidRPr="00CA10D3">
          <w:pgSz w:w="11910" w:h="16840"/>
          <w:pgMar w:top="1040" w:right="992" w:bottom="280" w:left="992" w:header="720" w:footer="720" w:gutter="0"/>
          <w:cols w:space="720"/>
        </w:sectPr>
      </w:pPr>
    </w:p>
    <w:p w14:paraId="0DEB2073" w14:textId="77777777" w:rsidR="00CA10D3" w:rsidRPr="00CA10D3" w:rsidRDefault="00CA10D3" w:rsidP="00CA10D3">
      <w:pPr>
        <w:pStyle w:val="11"/>
        <w:spacing w:before="74"/>
        <w:ind w:left="0" w:right="390"/>
        <w:jc w:val="right"/>
        <w:rPr>
          <w:sz w:val="24"/>
          <w:szCs w:val="24"/>
        </w:rPr>
      </w:pPr>
      <w:r w:rsidRPr="00CA10D3">
        <w:rPr>
          <w:color w:val="221F1F"/>
          <w:spacing w:val="-7"/>
          <w:sz w:val="24"/>
          <w:szCs w:val="24"/>
        </w:rPr>
        <w:lastRenderedPageBreak/>
        <w:t>Приложение</w:t>
      </w:r>
      <w:r w:rsidR="002720EA">
        <w:rPr>
          <w:color w:val="221F1F"/>
          <w:spacing w:val="-7"/>
          <w:sz w:val="24"/>
          <w:szCs w:val="24"/>
        </w:rPr>
        <w:t xml:space="preserve"> </w:t>
      </w:r>
      <w:r w:rsidRPr="00CA10D3">
        <w:rPr>
          <w:color w:val="221F1F"/>
          <w:spacing w:val="-10"/>
          <w:sz w:val="24"/>
          <w:szCs w:val="24"/>
        </w:rPr>
        <w:t>4</w:t>
      </w:r>
    </w:p>
    <w:p w14:paraId="1048879D" w14:textId="77777777" w:rsidR="00CA10D3" w:rsidRPr="00CA10D3" w:rsidRDefault="00CA10D3" w:rsidP="00CA10D3">
      <w:pPr>
        <w:pStyle w:val="a3"/>
        <w:spacing w:before="98"/>
        <w:ind w:left="0" w:firstLine="0"/>
        <w:jc w:val="left"/>
        <w:rPr>
          <w:b/>
          <w:sz w:val="24"/>
          <w:szCs w:val="24"/>
        </w:rPr>
      </w:pPr>
    </w:p>
    <w:p w14:paraId="49874F7A" w14:textId="77777777" w:rsidR="00CA10D3" w:rsidRPr="00CA10D3" w:rsidRDefault="00CA10D3" w:rsidP="00CA10D3">
      <w:pPr>
        <w:ind w:left="140" w:firstLine="708"/>
        <w:rPr>
          <w:rFonts w:ascii="Times New Roman" w:hAnsi="Times New Roman" w:cs="Times New Roman"/>
          <w:b/>
          <w:sz w:val="24"/>
          <w:szCs w:val="24"/>
        </w:rPr>
      </w:pPr>
      <w:r w:rsidRPr="00CA10D3">
        <w:rPr>
          <w:rFonts w:ascii="Times New Roman" w:hAnsi="Times New Roman" w:cs="Times New Roman"/>
          <w:b/>
          <w:sz w:val="24"/>
          <w:szCs w:val="24"/>
        </w:rPr>
        <w:t>Чек-лист</w:t>
      </w:r>
      <w:r w:rsidR="00272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sz w:val="24"/>
          <w:szCs w:val="24"/>
        </w:rPr>
        <w:t>для</w:t>
      </w:r>
      <w:r w:rsidR="00272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sz w:val="24"/>
          <w:szCs w:val="24"/>
        </w:rPr>
        <w:t>оценки</w:t>
      </w:r>
      <w:r w:rsidR="00272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sz w:val="24"/>
          <w:szCs w:val="24"/>
        </w:rPr>
        <w:t>эффективности</w:t>
      </w:r>
      <w:r w:rsidR="00272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="002720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A10D3">
        <w:rPr>
          <w:rFonts w:ascii="Times New Roman" w:hAnsi="Times New Roman" w:cs="Times New Roman"/>
          <w:b/>
          <w:sz w:val="24"/>
          <w:szCs w:val="24"/>
        </w:rPr>
        <w:t>антибуллинговой</w:t>
      </w:r>
      <w:proofErr w:type="spellEnd"/>
      <w:r w:rsidRPr="00CA10D3">
        <w:rPr>
          <w:rFonts w:ascii="Times New Roman" w:hAnsi="Times New Roman" w:cs="Times New Roman"/>
          <w:b/>
          <w:sz w:val="24"/>
          <w:szCs w:val="24"/>
        </w:rPr>
        <w:t xml:space="preserve"> программы образовательного учреждения</w:t>
      </w:r>
    </w:p>
    <w:p w14:paraId="6700D30F" w14:textId="77777777" w:rsidR="00CA10D3" w:rsidRPr="00CA10D3" w:rsidRDefault="00CA10D3" w:rsidP="00CA10D3">
      <w:pPr>
        <w:pStyle w:val="a3"/>
        <w:spacing w:before="10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609"/>
        <w:gridCol w:w="1124"/>
      </w:tblGrid>
      <w:tr w:rsidR="00CA10D3" w:rsidRPr="00CA10D3" w14:paraId="65CE45D6" w14:textId="77777777" w:rsidTr="00245448">
        <w:trPr>
          <w:trHeight w:val="825"/>
        </w:trPr>
        <w:tc>
          <w:tcPr>
            <w:tcW w:w="631" w:type="dxa"/>
          </w:tcPr>
          <w:p w14:paraId="25ADDB30" w14:textId="77777777" w:rsidR="00CA10D3" w:rsidRPr="00CA10D3" w:rsidRDefault="00CA10D3" w:rsidP="00CA10D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CA10D3">
              <w:rPr>
                <w:sz w:val="24"/>
                <w:szCs w:val="24"/>
              </w:rPr>
              <w:t xml:space="preserve">№ </w:t>
            </w:r>
            <w:r w:rsidRPr="00CA10D3">
              <w:rPr>
                <w:spacing w:val="-5"/>
                <w:sz w:val="24"/>
                <w:szCs w:val="24"/>
              </w:rPr>
              <w:t>п/</w:t>
            </w:r>
          </w:p>
        </w:tc>
        <w:tc>
          <w:tcPr>
            <w:tcW w:w="7609" w:type="dxa"/>
          </w:tcPr>
          <w:p w14:paraId="19BE9A21" w14:textId="77777777" w:rsidR="00CA10D3" w:rsidRPr="00CA10D3" w:rsidRDefault="002720EA" w:rsidP="00CA10D3">
            <w:pPr>
              <w:pStyle w:val="TableParagraph"/>
              <w:spacing w:line="313" w:lineRule="exact"/>
              <w:ind w:left="-1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п                                 </w:t>
            </w:r>
            <w:proofErr w:type="spellStart"/>
            <w:r w:rsidR="00CA10D3" w:rsidRPr="00CA10D3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124" w:type="dxa"/>
          </w:tcPr>
          <w:p w14:paraId="402BA7B9" w14:textId="77777777" w:rsidR="00CA10D3" w:rsidRPr="00CA10D3" w:rsidRDefault="00CA10D3" w:rsidP="00CA10D3">
            <w:pPr>
              <w:pStyle w:val="TableParagraph"/>
              <w:spacing w:before="49" w:line="276" w:lineRule="auto"/>
              <w:ind w:left="53" w:right="48" w:firstLine="48"/>
              <w:rPr>
                <w:b/>
                <w:sz w:val="24"/>
                <w:szCs w:val="24"/>
              </w:rPr>
            </w:pPr>
            <w:proofErr w:type="spellStart"/>
            <w:r w:rsidRPr="00CA10D3">
              <w:rPr>
                <w:b/>
                <w:spacing w:val="-2"/>
                <w:sz w:val="24"/>
                <w:szCs w:val="24"/>
              </w:rPr>
              <w:t>Оценка</w:t>
            </w:r>
            <w:proofErr w:type="spellEnd"/>
            <w:r w:rsidRPr="00CA10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A10D3">
              <w:rPr>
                <w:b/>
                <w:spacing w:val="-2"/>
                <w:w w:val="90"/>
                <w:sz w:val="24"/>
                <w:szCs w:val="24"/>
              </w:rPr>
              <w:t>(</w:t>
            </w:r>
            <w:proofErr w:type="spellStart"/>
            <w:r w:rsidRPr="00CA10D3">
              <w:rPr>
                <w:b/>
                <w:spacing w:val="-2"/>
                <w:w w:val="90"/>
                <w:sz w:val="24"/>
                <w:szCs w:val="24"/>
              </w:rPr>
              <w:t>Да</w:t>
            </w:r>
            <w:proofErr w:type="spellEnd"/>
            <w:r w:rsidR="002720EA">
              <w:rPr>
                <w:b/>
                <w:spacing w:val="-2"/>
                <w:w w:val="90"/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b/>
                <w:spacing w:val="-2"/>
                <w:w w:val="90"/>
                <w:sz w:val="24"/>
                <w:szCs w:val="24"/>
              </w:rPr>
              <w:t>/</w:t>
            </w:r>
            <w:r w:rsidR="002720EA">
              <w:rPr>
                <w:b/>
                <w:spacing w:val="-2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10D3">
              <w:rPr>
                <w:b/>
                <w:spacing w:val="-2"/>
                <w:w w:val="90"/>
                <w:sz w:val="24"/>
                <w:szCs w:val="24"/>
              </w:rPr>
              <w:t>Нет</w:t>
            </w:r>
            <w:proofErr w:type="spellEnd"/>
            <w:r w:rsidRPr="00CA10D3">
              <w:rPr>
                <w:b/>
                <w:spacing w:val="-2"/>
                <w:w w:val="90"/>
                <w:sz w:val="24"/>
                <w:szCs w:val="24"/>
              </w:rPr>
              <w:t>)</w:t>
            </w:r>
          </w:p>
        </w:tc>
      </w:tr>
      <w:tr w:rsidR="00CA10D3" w:rsidRPr="00CA10D3" w14:paraId="518348DF" w14:textId="77777777" w:rsidTr="00245448">
        <w:trPr>
          <w:trHeight w:val="1291"/>
        </w:trPr>
        <w:tc>
          <w:tcPr>
            <w:tcW w:w="631" w:type="dxa"/>
          </w:tcPr>
          <w:p w14:paraId="355A1695" w14:textId="77777777" w:rsidR="00CA10D3" w:rsidRPr="00CA10D3" w:rsidRDefault="00CA10D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609" w:type="dxa"/>
          </w:tcPr>
          <w:p w14:paraId="5C2124EC" w14:textId="77777777" w:rsidR="00CA10D3" w:rsidRPr="00CA10D3" w:rsidRDefault="00CA10D3" w:rsidP="00CA10D3">
            <w:pPr>
              <w:pStyle w:val="TableParagraph"/>
              <w:spacing w:before="73" w:line="276" w:lineRule="auto"/>
              <w:ind w:left="297" w:right="55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 xml:space="preserve">Совет официально принял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антибуллинговую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программу, соответствующую требованиям по реализации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политики.</w:t>
            </w:r>
          </w:p>
        </w:tc>
        <w:tc>
          <w:tcPr>
            <w:tcW w:w="1124" w:type="dxa"/>
          </w:tcPr>
          <w:p w14:paraId="7E9266EB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684F9539" w14:textId="77777777" w:rsidTr="00245448">
        <w:trPr>
          <w:trHeight w:val="1361"/>
        </w:trPr>
        <w:tc>
          <w:tcPr>
            <w:tcW w:w="631" w:type="dxa"/>
          </w:tcPr>
          <w:p w14:paraId="348F6476" w14:textId="77777777" w:rsidR="00CA10D3" w:rsidRPr="00CA10D3" w:rsidRDefault="00CA10D3" w:rsidP="00CA10D3">
            <w:pPr>
              <w:pStyle w:val="TableParagraph"/>
              <w:spacing w:before="143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609" w:type="dxa"/>
          </w:tcPr>
          <w:p w14:paraId="7C0DC759" w14:textId="77777777" w:rsidR="00CA10D3" w:rsidRPr="00CA10D3" w:rsidRDefault="00CA10D3" w:rsidP="00CA10D3">
            <w:pPr>
              <w:pStyle w:val="TableParagraph"/>
              <w:spacing w:before="143" w:line="276" w:lineRule="auto"/>
              <w:ind w:left="297" w:right="53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Антибуллинговая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программа опубликована на сайте</w:t>
            </w:r>
            <w:r w:rsidR="00245448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школы,</w:t>
            </w:r>
            <w:r w:rsidR="00245448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и родители обучающихся были проинформированы о ее</w:t>
            </w:r>
            <w:r w:rsidR="00245448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публикации</w:t>
            </w:r>
          </w:p>
        </w:tc>
        <w:tc>
          <w:tcPr>
            <w:tcW w:w="1124" w:type="dxa"/>
          </w:tcPr>
          <w:p w14:paraId="37A5A249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7310916B" w14:textId="77777777" w:rsidTr="00245448">
        <w:trPr>
          <w:trHeight w:val="1360"/>
        </w:trPr>
        <w:tc>
          <w:tcPr>
            <w:tcW w:w="631" w:type="dxa"/>
          </w:tcPr>
          <w:p w14:paraId="501C8938" w14:textId="77777777" w:rsidR="00CA10D3" w:rsidRPr="00CA10D3" w:rsidRDefault="00CA10D3" w:rsidP="00CA10D3">
            <w:pPr>
              <w:pStyle w:val="TableParagraph"/>
              <w:spacing w:before="143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609" w:type="dxa"/>
          </w:tcPr>
          <w:p w14:paraId="71C8F731" w14:textId="77777777" w:rsidR="00CA10D3" w:rsidRPr="00CA10D3" w:rsidRDefault="00CA10D3" w:rsidP="00CA10D3">
            <w:pPr>
              <w:pStyle w:val="TableParagraph"/>
              <w:spacing w:before="143" w:line="276" w:lineRule="auto"/>
              <w:ind w:left="297" w:right="55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Антибуллинговая</w:t>
            </w:r>
            <w:proofErr w:type="spellEnd"/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 xml:space="preserve">программа была представлена персоналу школы, обсуждена и принята в рамках педагогического </w:t>
            </w:r>
            <w:r w:rsidRPr="00CA10D3">
              <w:rPr>
                <w:spacing w:val="-2"/>
                <w:sz w:val="24"/>
                <w:szCs w:val="24"/>
                <w:lang w:val="ru-RU"/>
              </w:rPr>
              <w:t>совета.</w:t>
            </w:r>
          </w:p>
        </w:tc>
        <w:tc>
          <w:tcPr>
            <w:tcW w:w="1124" w:type="dxa"/>
          </w:tcPr>
          <w:p w14:paraId="45C00870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334BF1A5" w14:textId="77777777" w:rsidTr="00245448">
        <w:trPr>
          <w:trHeight w:val="1731"/>
        </w:trPr>
        <w:tc>
          <w:tcPr>
            <w:tcW w:w="631" w:type="dxa"/>
          </w:tcPr>
          <w:p w14:paraId="5DA7A2D1" w14:textId="77777777" w:rsidR="00CA10D3" w:rsidRPr="00CA10D3" w:rsidRDefault="00CA10D3" w:rsidP="00CA10D3">
            <w:pPr>
              <w:pStyle w:val="TableParagraph"/>
              <w:spacing w:before="143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609" w:type="dxa"/>
          </w:tcPr>
          <w:p w14:paraId="031E09F7" w14:textId="77777777" w:rsidR="00CA10D3" w:rsidRPr="00CA10D3" w:rsidRDefault="00CA10D3" w:rsidP="00CA10D3">
            <w:pPr>
              <w:pStyle w:val="TableParagraph"/>
              <w:spacing w:before="143" w:line="276" w:lineRule="auto"/>
              <w:ind w:left="297" w:right="51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 xml:space="preserve">Персонал школы разделяет принципы, изложенные в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программе, и готов к реализации профилактических мероприятий и процедур, закрепленных в ней.</w:t>
            </w:r>
          </w:p>
        </w:tc>
        <w:tc>
          <w:tcPr>
            <w:tcW w:w="1124" w:type="dxa"/>
          </w:tcPr>
          <w:p w14:paraId="3270FAA2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6E530F48" w14:textId="77777777" w:rsidTr="00245448">
        <w:trPr>
          <w:trHeight w:val="939"/>
        </w:trPr>
        <w:tc>
          <w:tcPr>
            <w:tcW w:w="631" w:type="dxa"/>
          </w:tcPr>
          <w:p w14:paraId="03821ACA" w14:textId="77777777" w:rsidR="00CA10D3" w:rsidRPr="00CA10D3" w:rsidRDefault="00CA10D3" w:rsidP="00CA10D3">
            <w:pPr>
              <w:pStyle w:val="TableParagraph"/>
              <w:spacing w:before="142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609" w:type="dxa"/>
          </w:tcPr>
          <w:p w14:paraId="314A74AD" w14:textId="77777777" w:rsidR="00CA10D3" w:rsidRPr="00CA10D3" w:rsidRDefault="00CA10D3" w:rsidP="00CA10D3">
            <w:pPr>
              <w:pStyle w:val="TableParagraph"/>
              <w:tabs>
                <w:tab w:val="left" w:pos="2736"/>
                <w:tab w:val="left" w:pos="4363"/>
                <w:tab w:val="left" w:pos="5302"/>
                <w:tab w:val="left" w:pos="6925"/>
              </w:tabs>
              <w:spacing w:before="163" w:line="276" w:lineRule="auto"/>
              <w:ind w:left="297" w:right="557"/>
              <w:rPr>
                <w:sz w:val="24"/>
                <w:szCs w:val="24"/>
                <w:lang w:val="ru-RU"/>
              </w:rPr>
            </w:pPr>
            <w:proofErr w:type="spellStart"/>
            <w:r w:rsidRPr="00CA10D3">
              <w:rPr>
                <w:spacing w:val="-2"/>
                <w:sz w:val="24"/>
                <w:szCs w:val="24"/>
                <w:lang w:val="ru-RU"/>
              </w:rPr>
              <w:t>Антибуллинговая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2"/>
                <w:sz w:val="24"/>
                <w:szCs w:val="24"/>
                <w:lang w:val="ru-RU"/>
              </w:rPr>
              <w:t>программа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4"/>
                <w:sz w:val="24"/>
                <w:szCs w:val="24"/>
                <w:lang w:val="ru-RU"/>
              </w:rPr>
              <w:t>была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2"/>
                <w:sz w:val="24"/>
                <w:szCs w:val="24"/>
                <w:lang w:val="ru-RU"/>
              </w:rPr>
              <w:t>обсуждена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CA10D3">
              <w:rPr>
                <w:sz w:val="24"/>
                <w:szCs w:val="24"/>
                <w:lang w:val="ru-RU"/>
              </w:rPr>
              <w:t>учащимися школы.</w:t>
            </w:r>
          </w:p>
        </w:tc>
        <w:tc>
          <w:tcPr>
            <w:tcW w:w="1124" w:type="dxa"/>
          </w:tcPr>
          <w:p w14:paraId="106ADAA8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311AF5DB" w14:textId="77777777" w:rsidTr="00245448">
        <w:trPr>
          <w:trHeight w:val="1240"/>
        </w:trPr>
        <w:tc>
          <w:tcPr>
            <w:tcW w:w="631" w:type="dxa"/>
          </w:tcPr>
          <w:p w14:paraId="037E3C77" w14:textId="77777777" w:rsidR="00CA10D3" w:rsidRPr="00CA10D3" w:rsidRDefault="00CA10D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609" w:type="dxa"/>
          </w:tcPr>
          <w:p w14:paraId="1CE245B9" w14:textId="77777777" w:rsidR="00CA10D3" w:rsidRPr="00CA10D3" w:rsidRDefault="00CA10D3" w:rsidP="00CA10D3">
            <w:pPr>
              <w:pStyle w:val="TableParagraph"/>
              <w:spacing w:before="95" w:line="276" w:lineRule="auto"/>
              <w:ind w:left="297" w:right="54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>В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программе зафиксированы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ревентивные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меры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профилактики школьной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травли,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реализуемые образовательной организацией.</w:t>
            </w:r>
          </w:p>
        </w:tc>
        <w:tc>
          <w:tcPr>
            <w:tcW w:w="1124" w:type="dxa"/>
          </w:tcPr>
          <w:p w14:paraId="2F998F4B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78961EE6" w14:textId="77777777" w:rsidTr="00245448">
        <w:trPr>
          <w:trHeight w:val="871"/>
        </w:trPr>
        <w:tc>
          <w:tcPr>
            <w:tcW w:w="631" w:type="dxa"/>
          </w:tcPr>
          <w:p w14:paraId="7256A294" w14:textId="77777777" w:rsidR="00CA10D3" w:rsidRPr="00CA10D3" w:rsidRDefault="00CA10D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609" w:type="dxa"/>
          </w:tcPr>
          <w:p w14:paraId="00A807AC" w14:textId="77777777" w:rsidR="00CA10D3" w:rsidRPr="00CA10D3" w:rsidRDefault="00CA10D3" w:rsidP="00CA10D3">
            <w:pPr>
              <w:pStyle w:val="TableParagraph"/>
              <w:tabs>
                <w:tab w:val="left" w:pos="794"/>
                <w:tab w:val="left" w:pos="3163"/>
                <w:tab w:val="left" w:pos="4769"/>
                <w:tab w:val="left" w:pos="6925"/>
              </w:tabs>
              <w:spacing w:before="95" w:line="276" w:lineRule="auto"/>
              <w:ind w:left="297" w:right="53"/>
              <w:rPr>
                <w:sz w:val="24"/>
                <w:szCs w:val="24"/>
                <w:lang w:val="ru-RU"/>
              </w:rPr>
            </w:pPr>
            <w:r w:rsidRPr="00CA10D3">
              <w:rPr>
                <w:spacing w:val="-10"/>
                <w:sz w:val="24"/>
                <w:szCs w:val="24"/>
                <w:lang w:val="ru-RU"/>
              </w:rPr>
              <w:t>В</w:t>
            </w:r>
            <w:r w:rsidRPr="00CA10D3">
              <w:rPr>
                <w:sz w:val="24"/>
                <w:szCs w:val="24"/>
                <w:lang w:val="ru-RU"/>
              </w:rPr>
              <w:tab/>
            </w:r>
            <w:proofErr w:type="spellStart"/>
            <w:r w:rsidRPr="00CA10D3">
              <w:rPr>
                <w:spacing w:val="-2"/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2"/>
                <w:sz w:val="24"/>
                <w:szCs w:val="24"/>
                <w:lang w:val="ru-RU"/>
              </w:rPr>
              <w:t>программе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2"/>
                <w:sz w:val="24"/>
                <w:szCs w:val="24"/>
                <w:lang w:val="ru-RU"/>
              </w:rPr>
              <w:t>зафиксированы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4"/>
                <w:sz w:val="24"/>
                <w:szCs w:val="24"/>
                <w:lang w:val="ru-RU"/>
              </w:rPr>
              <w:t xml:space="preserve">меры </w:t>
            </w:r>
            <w:r w:rsidRPr="00CA10D3">
              <w:rPr>
                <w:sz w:val="24"/>
                <w:szCs w:val="24"/>
                <w:lang w:val="ru-RU"/>
              </w:rPr>
              <w:t>вмешательства в ситуации травли.</w:t>
            </w:r>
          </w:p>
        </w:tc>
        <w:tc>
          <w:tcPr>
            <w:tcW w:w="1124" w:type="dxa"/>
          </w:tcPr>
          <w:p w14:paraId="493B075C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37C9548F" w14:textId="77777777" w:rsidTr="00245448">
        <w:trPr>
          <w:trHeight w:val="1219"/>
        </w:trPr>
        <w:tc>
          <w:tcPr>
            <w:tcW w:w="631" w:type="dxa"/>
          </w:tcPr>
          <w:p w14:paraId="322C57FD" w14:textId="77777777" w:rsidR="00CA10D3" w:rsidRPr="00CA10D3" w:rsidRDefault="00CA10D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609" w:type="dxa"/>
          </w:tcPr>
          <w:p w14:paraId="6A385741" w14:textId="77777777" w:rsidR="00CA10D3" w:rsidRPr="00CA10D3" w:rsidRDefault="00CA10D3" w:rsidP="00CA10D3">
            <w:pPr>
              <w:pStyle w:val="TableParagraph"/>
              <w:spacing w:before="73" w:line="276" w:lineRule="auto"/>
              <w:ind w:left="297" w:right="53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>По итогам</w:t>
            </w:r>
            <w:r w:rsidR="00245448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 xml:space="preserve">реализации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программы была оценена эффективность процедур профилактики и </w:t>
            </w:r>
            <w:r w:rsidRPr="00CA10D3">
              <w:rPr>
                <w:spacing w:val="-2"/>
                <w:sz w:val="24"/>
                <w:szCs w:val="24"/>
                <w:lang w:val="ru-RU"/>
              </w:rPr>
              <w:t>вмешательства.</w:t>
            </w:r>
          </w:p>
        </w:tc>
        <w:tc>
          <w:tcPr>
            <w:tcW w:w="1124" w:type="dxa"/>
          </w:tcPr>
          <w:p w14:paraId="0E784A5C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7DF5398C" w14:textId="77777777" w:rsidTr="00245448">
        <w:trPr>
          <w:trHeight w:val="1240"/>
        </w:trPr>
        <w:tc>
          <w:tcPr>
            <w:tcW w:w="631" w:type="dxa"/>
          </w:tcPr>
          <w:p w14:paraId="41BDC113" w14:textId="77777777" w:rsidR="00CA10D3" w:rsidRPr="00CA10D3" w:rsidRDefault="00CA10D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7609" w:type="dxa"/>
          </w:tcPr>
          <w:p w14:paraId="27A4C88D" w14:textId="77777777" w:rsidR="00CA10D3" w:rsidRPr="00CA10D3" w:rsidRDefault="00CA10D3" w:rsidP="00CA10D3">
            <w:pPr>
              <w:pStyle w:val="TableParagraph"/>
              <w:spacing w:before="95" w:line="276" w:lineRule="auto"/>
              <w:ind w:left="297" w:right="53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>Учителя и иной персонал школы ведут учет эпизодов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 xml:space="preserve">травли согласно требованиям по реализации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</w:t>
            </w:r>
            <w:r w:rsidR="00245448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политики.</w:t>
            </w:r>
          </w:p>
        </w:tc>
        <w:tc>
          <w:tcPr>
            <w:tcW w:w="1124" w:type="dxa"/>
          </w:tcPr>
          <w:p w14:paraId="77AE8A1C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CA10D3" w:rsidRPr="00CA10D3" w14:paraId="13365D12" w14:textId="77777777" w:rsidTr="00245448">
        <w:trPr>
          <w:trHeight w:val="786"/>
        </w:trPr>
        <w:tc>
          <w:tcPr>
            <w:tcW w:w="631" w:type="dxa"/>
          </w:tcPr>
          <w:p w14:paraId="43ADA6EC" w14:textId="77777777" w:rsidR="00CA10D3" w:rsidRPr="00CA10D3" w:rsidRDefault="00CA10D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7609" w:type="dxa"/>
          </w:tcPr>
          <w:p w14:paraId="77E97755" w14:textId="77777777" w:rsidR="00CA10D3" w:rsidRPr="00CA10D3" w:rsidRDefault="00CA10D3" w:rsidP="00CA10D3">
            <w:pPr>
              <w:pStyle w:val="TableParagraph"/>
              <w:spacing w:before="26" w:line="370" w:lineRule="atLeast"/>
              <w:ind w:left="297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>Управляющий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совет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получал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промежуточные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отчеты</w:t>
            </w:r>
            <w:r w:rsidR="002720EA"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 xml:space="preserve">по реализации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программы школы.</w:t>
            </w:r>
          </w:p>
        </w:tc>
        <w:tc>
          <w:tcPr>
            <w:tcW w:w="1124" w:type="dxa"/>
          </w:tcPr>
          <w:p w14:paraId="529402A5" w14:textId="77777777" w:rsidR="00CA10D3" w:rsidRPr="00CA10D3" w:rsidRDefault="00CA10D3" w:rsidP="00CA10D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14:paraId="279D28F3" w14:textId="77777777" w:rsidR="00CA10D3" w:rsidRPr="00CA10D3" w:rsidRDefault="00CA10D3" w:rsidP="00CA10D3">
      <w:pPr>
        <w:pStyle w:val="TableParagraph"/>
        <w:rPr>
          <w:sz w:val="24"/>
          <w:szCs w:val="24"/>
        </w:rPr>
        <w:sectPr w:rsidR="00CA10D3" w:rsidRPr="00CA10D3">
          <w:pgSz w:w="11910" w:h="16840"/>
          <w:pgMar w:top="1040" w:right="992" w:bottom="735" w:left="992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603"/>
        <w:gridCol w:w="949"/>
      </w:tblGrid>
      <w:tr w:rsidR="00250103" w:rsidRPr="00CA10D3" w14:paraId="5F2E2813" w14:textId="77777777" w:rsidTr="00250103">
        <w:trPr>
          <w:trHeight w:val="1156"/>
        </w:trPr>
        <w:tc>
          <w:tcPr>
            <w:tcW w:w="631" w:type="dxa"/>
          </w:tcPr>
          <w:p w14:paraId="5338A899" w14:textId="77777777" w:rsidR="00250103" w:rsidRPr="00CA10D3" w:rsidRDefault="00250103" w:rsidP="00CA10D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CA10D3">
              <w:rPr>
                <w:spacing w:val="-5"/>
                <w:sz w:val="24"/>
                <w:szCs w:val="24"/>
              </w:rPr>
              <w:lastRenderedPageBreak/>
              <w:t>11</w:t>
            </w:r>
          </w:p>
        </w:tc>
        <w:tc>
          <w:tcPr>
            <w:tcW w:w="7603" w:type="dxa"/>
          </w:tcPr>
          <w:p w14:paraId="3FA8E9DF" w14:textId="77777777" w:rsidR="00250103" w:rsidRPr="00CA10D3" w:rsidRDefault="00250103" w:rsidP="00CA10D3">
            <w:pPr>
              <w:pStyle w:val="TableParagraph"/>
              <w:spacing w:before="10" w:line="276" w:lineRule="auto"/>
              <w:ind w:left="297" w:right="50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>Управляющим советом была проведена аналитика внедрения программы 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начале года и был осуществлен разбор случаев работы с эпизодами травли.</w:t>
            </w:r>
          </w:p>
        </w:tc>
        <w:tc>
          <w:tcPr>
            <w:tcW w:w="949" w:type="dxa"/>
            <w:vMerge w:val="restart"/>
          </w:tcPr>
          <w:p w14:paraId="4E20E641" w14:textId="77777777" w:rsidR="00250103" w:rsidRPr="00F7188A" w:rsidRDefault="00250103">
            <w:pPr>
              <w:rPr>
                <w:lang w:val="ru-RU"/>
              </w:rPr>
            </w:pPr>
          </w:p>
        </w:tc>
      </w:tr>
      <w:tr w:rsidR="00250103" w:rsidRPr="00CA10D3" w14:paraId="16900065" w14:textId="77777777" w:rsidTr="00250103">
        <w:trPr>
          <w:trHeight w:val="1240"/>
        </w:trPr>
        <w:tc>
          <w:tcPr>
            <w:tcW w:w="631" w:type="dxa"/>
          </w:tcPr>
          <w:p w14:paraId="08C4404A" w14:textId="77777777" w:rsidR="00250103" w:rsidRPr="00CA10D3" w:rsidRDefault="0025010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7603" w:type="dxa"/>
          </w:tcPr>
          <w:p w14:paraId="6BE3131F" w14:textId="77777777" w:rsidR="00250103" w:rsidRPr="00CA10D3" w:rsidRDefault="00250103" w:rsidP="00CA10D3">
            <w:pPr>
              <w:pStyle w:val="TableParagraph"/>
              <w:spacing w:before="95" w:line="276" w:lineRule="auto"/>
              <w:ind w:left="297" w:right="751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>Получал ли управляющий совет или администрация школы жалобы со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стороны родителей, касающиеся хода реализации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программы?</w:t>
            </w:r>
          </w:p>
        </w:tc>
        <w:tc>
          <w:tcPr>
            <w:tcW w:w="949" w:type="dxa"/>
            <w:vMerge/>
          </w:tcPr>
          <w:p w14:paraId="01618DF7" w14:textId="77777777" w:rsidR="00250103" w:rsidRPr="00F7188A" w:rsidRDefault="00250103">
            <w:pPr>
              <w:rPr>
                <w:lang w:val="ru-RU"/>
              </w:rPr>
            </w:pPr>
          </w:p>
        </w:tc>
      </w:tr>
      <w:tr w:rsidR="00250103" w:rsidRPr="00CA10D3" w14:paraId="458AF2E3" w14:textId="77777777" w:rsidTr="00250103">
        <w:trPr>
          <w:trHeight w:val="1612"/>
        </w:trPr>
        <w:tc>
          <w:tcPr>
            <w:tcW w:w="631" w:type="dxa"/>
          </w:tcPr>
          <w:p w14:paraId="2D6BD6FE" w14:textId="77777777" w:rsidR="00250103" w:rsidRPr="00CA10D3" w:rsidRDefault="0025010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7603" w:type="dxa"/>
          </w:tcPr>
          <w:p w14:paraId="1D23AB60" w14:textId="77777777" w:rsidR="00250103" w:rsidRPr="00CA10D3" w:rsidRDefault="00250103" w:rsidP="00CA10D3">
            <w:pPr>
              <w:pStyle w:val="TableParagraph"/>
              <w:spacing w:before="95" w:line="276" w:lineRule="auto"/>
              <w:ind w:left="297" w:right="461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>Получали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управляющий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совет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или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10D3">
              <w:rPr>
                <w:sz w:val="24"/>
                <w:szCs w:val="24"/>
                <w:lang w:val="ru-RU"/>
              </w:rPr>
              <w:t>администрация школы жалобы со стороны родителей, касающиеся неудовлетворенности родителей применяемыми мерами вмешательства в ситуации травли?</w:t>
            </w:r>
          </w:p>
        </w:tc>
        <w:tc>
          <w:tcPr>
            <w:tcW w:w="949" w:type="dxa"/>
            <w:vMerge/>
          </w:tcPr>
          <w:p w14:paraId="7C723C94" w14:textId="77777777" w:rsidR="00250103" w:rsidRPr="00F7188A" w:rsidRDefault="00250103">
            <w:pPr>
              <w:rPr>
                <w:lang w:val="ru-RU"/>
              </w:rPr>
            </w:pPr>
          </w:p>
        </w:tc>
      </w:tr>
      <w:tr w:rsidR="00250103" w:rsidRPr="00CA10D3" w14:paraId="1EF5E1D8" w14:textId="77777777" w:rsidTr="00250103">
        <w:trPr>
          <w:trHeight w:val="1260"/>
        </w:trPr>
        <w:tc>
          <w:tcPr>
            <w:tcW w:w="631" w:type="dxa"/>
          </w:tcPr>
          <w:p w14:paraId="7E94CD19" w14:textId="77777777" w:rsidR="00250103" w:rsidRPr="00CA10D3" w:rsidRDefault="0025010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7603" w:type="dxa"/>
          </w:tcPr>
          <w:p w14:paraId="2D8D21BB" w14:textId="77777777" w:rsidR="00250103" w:rsidRPr="00CA10D3" w:rsidRDefault="00250103" w:rsidP="00CA10D3">
            <w:pPr>
              <w:pStyle w:val="TableParagraph"/>
              <w:spacing w:before="95" w:line="283" w:lineRule="auto"/>
              <w:ind w:left="297" w:right="690"/>
              <w:jc w:val="both"/>
              <w:rPr>
                <w:sz w:val="24"/>
                <w:szCs w:val="24"/>
                <w:lang w:val="ru-RU"/>
              </w:rPr>
            </w:pPr>
            <w:r w:rsidRPr="00CA10D3">
              <w:rPr>
                <w:sz w:val="24"/>
                <w:szCs w:val="24"/>
                <w:lang w:val="ru-RU"/>
              </w:rPr>
              <w:t>Были ли на основе анализа поступившей информации выделены основные проблемы и наиболее распространенные виды травли?</w:t>
            </w:r>
          </w:p>
        </w:tc>
        <w:tc>
          <w:tcPr>
            <w:tcW w:w="949" w:type="dxa"/>
            <w:vMerge/>
          </w:tcPr>
          <w:p w14:paraId="1A53E145" w14:textId="77777777" w:rsidR="00250103" w:rsidRPr="00F7188A" w:rsidRDefault="00250103">
            <w:pPr>
              <w:rPr>
                <w:lang w:val="ru-RU"/>
              </w:rPr>
            </w:pPr>
          </w:p>
        </w:tc>
      </w:tr>
      <w:tr w:rsidR="00250103" w:rsidRPr="00CA10D3" w14:paraId="1FAC6EB3" w14:textId="77777777" w:rsidTr="00250103">
        <w:trPr>
          <w:trHeight w:val="786"/>
        </w:trPr>
        <w:tc>
          <w:tcPr>
            <w:tcW w:w="631" w:type="dxa"/>
          </w:tcPr>
          <w:p w14:paraId="59E5E3C6" w14:textId="77777777" w:rsidR="00250103" w:rsidRPr="00CA10D3" w:rsidRDefault="00250103" w:rsidP="00CA10D3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CA10D3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7603" w:type="dxa"/>
          </w:tcPr>
          <w:p w14:paraId="636007A2" w14:textId="77777777" w:rsidR="00250103" w:rsidRPr="00CA10D3" w:rsidRDefault="00250103" w:rsidP="00CA10D3">
            <w:pPr>
              <w:pStyle w:val="TableParagraph"/>
              <w:tabs>
                <w:tab w:val="left" w:pos="1840"/>
                <w:tab w:val="left" w:pos="2427"/>
                <w:tab w:val="left" w:pos="4234"/>
                <w:tab w:val="left" w:pos="5789"/>
                <w:tab w:val="left" w:pos="6236"/>
              </w:tabs>
              <w:spacing w:before="26" w:line="370" w:lineRule="atLeast"/>
              <w:ind w:left="297" w:right="47"/>
              <w:rPr>
                <w:sz w:val="24"/>
                <w:szCs w:val="24"/>
                <w:lang w:val="ru-RU"/>
              </w:rPr>
            </w:pPr>
            <w:r w:rsidRPr="00CA10D3">
              <w:rPr>
                <w:spacing w:val="-2"/>
                <w:sz w:val="24"/>
                <w:szCs w:val="24"/>
                <w:lang w:val="ru-RU"/>
              </w:rPr>
              <w:t>Выделены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6"/>
                <w:sz w:val="24"/>
                <w:szCs w:val="24"/>
                <w:lang w:val="ru-RU"/>
              </w:rPr>
              <w:t>ли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2"/>
                <w:sz w:val="24"/>
                <w:szCs w:val="24"/>
                <w:lang w:val="ru-RU"/>
              </w:rPr>
              <w:t>направления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2"/>
                <w:sz w:val="24"/>
                <w:szCs w:val="24"/>
                <w:lang w:val="ru-RU"/>
              </w:rPr>
              <w:t>изменения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10"/>
                <w:sz w:val="24"/>
                <w:szCs w:val="24"/>
                <w:lang w:val="ru-RU"/>
              </w:rPr>
              <w:t>и</w:t>
            </w:r>
            <w:r w:rsidRPr="00CA10D3">
              <w:rPr>
                <w:sz w:val="24"/>
                <w:szCs w:val="24"/>
                <w:lang w:val="ru-RU"/>
              </w:rPr>
              <w:tab/>
            </w:r>
            <w:r w:rsidRPr="00CA10D3">
              <w:rPr>
                <w:spacing w:val="-4"/>
                <w:sz w:val="24"/>
                <w:szCs w:val="24"/>
                <w:lang w:val="ru-RU"/>
              </w:rPr>
              <w:t xml:space="preserve">улучшения </w:t>
            </w:r>
            <w:proofErr w:type="spellStart"/>
            <w:r w:rsidRPr="00CA10D3">
              <w:rPr>
                <w:sz w:val="24"/>
                <w:szCs w:val="24"/>
                <w:lang w:val="ru-RU"/>
              </w:rPr>
              <w:t>антибуллинговой</w:t>
            </w:r>
            <w:proofErr w:type="spellEnd"/>
            <w:r w:rsidRPr="00CA10D3">
              <w:rPr>
                <w:sz w:val="24"/>
                <w:szCs w:val="24"/>
                <w:lang w:val="ru-RU"/>
              </w:rPr>
              <w:t xml:space="preserve"> программы школы?</w:t>
            </w:r>
          </w:p>
        </w:tc>
        <w:tc>
          <w:tcPr>
            <w:tcW w:w="949" w:type="dxa"/>
            <w:vMerge/>
          </w:tcPr>
          <w:p w14:paraId="7611B07C" w14:textId="77777777" w:rsidR="00250103" w:rsidRPr="00F7188A" w:rsidRDefault="00250103">
            <w:pPr>
              <w:rPr>
                <w:lang w:val="ru-RU"/>
              </w:rPr>
            </w:pPr>
          </w:p>
        </w:tc>
      </w:tr>
    </w:tbl>
    <w:p w14:paraId="351F8100" w14:textId="77777777" w:rsidR="00CA10D3" w:rsidRPr="00CA10D3" w:rsidRDefault="00CA10D3" w:rsidP="00CA10D3">
      <w:pPr>
        <w:pStyle w:val="TableParagraph"/>
        <w:spacing w:line="370" w:lineRule="atLeast"/>
        <w:rPr>
          <w:sz w:val="24"/>
          <w:szCs w:val="24"/>
        </w:rPr>
        <w:sectPr w:rsidR="00CA10D3" w:rsidRPr="00CA10D3">
          <w:type w:val="continuous"/>
          <w:pgSz w:w="11910" w:h="16840"/>
          <w:pgMar w:top="1160" w:right="992" w:bottom="280" w:left="992" w:header="720" w:footer="720" w:gutter="0"/>
          <w:cols w:space="720"/>
        </w:sectPr>
      </w:pPr>
    </w:p>
    <w:p w14:paraId="14A4AAC7" w14:textId="77777777" w:rsidR="00CA10D3" w:rsidRPr="00CA10D3" w:rsidRDefault="00CA10D3" w:rsidP="00CA10D3">
      <w:pPr>
        <w:spacing w:before="73" w:line="278" w:lineRule="auto"/>
        <w:ind w:left="849" w:right="132" w:firstLine="7383"/>
        <w:rPr>
          <w:rFonts w:ascii="Times New Roman" w:hAnsi="Times New Roman" w:cs="Times New Roman"/>
          <w:b/>
          <w:sz w:val="24"/>
          <w:szCs w:val="24"/>
        </w:rPr>
      </w:pP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lastRenderedPageBreak/>
        <w:t>Приложение</w:t>
      </w:r>
      <w:r w:rsidR="002720EA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5 Подбор</w:t>
      </w:r>
      <w:r w:rsidR="002720EA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произведений</w:t>
      </w:r>
      <w:r w:rsidR="002720EA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художественной</w:t>
      </w:r>
      <w:r w:rsidR="002720EA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литературы</w:t>
      </w:r>
      <w:r w:rsidR="002720EA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для</w:t>
      </w:r>
      <w:r w:rsidR="002720EA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проведения</w:t>
      </w:r>
      <w:r w:rsidR="002720EA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>мероприятий</w:t>
      </w:r>
    </w:p>
    <w:p w14:paraId="0C385C9A" w14:textId="77777777" w:rsidR="00CA10D3" w:rsidRPr="00CA10D3" w:rsidRDefault="002720EA" w:rsidP="00CA10D3">
      <w:pPr>
        <w:spacing w:line="272" w:lineRule="exact"/>
        <w:ind w:left="1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 xml:space="preserve">в </w:t>
      </w:r>
      <w:r w:rsidR="00CA10D3" w:rsidRPr="00CA10D3"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>рамках</w:t>
      </w:r>
      <w:r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 xml:space="preserve"> </w:t>
      </w:r>
      <w:proofErr w:type="spellStart"/>
      <w:r w:rsidR="00CA10D3" w:rsidRPr="00CA10D3"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>антибуллинговой</w:t>
      </w:r>
      <w:proofErr w:type="spellEnd"/>
      <w:r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 xml:space="preserve"> </w:t>
      </w:r>
      <w:r w:rsidR="00CA10D3" w:rsidRPr="00CA10D3"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>программы.</w:t>
      </w:r>
    </w:p>
    <w:p w14:paraId="69453E49" w14:textId="77777777" w:rsidR="00CA10D3" w:rsidRPr="00CA10D3" w:rsidRDefault="00FD569F" w:rsidP="00CA10D3">
      <w:pPr>
        <w:pStyle w:val="a5"/>
        <w:numPr>
          <w:ilvl w:val="0"/>
          <w:numId w:val="2"/>
        </w:numPr>
        <w:tabs>
          <w:tab w:val="left" w:pos="1095"/>
        </w:tabs>
        <w:spacing w:before="42"/>
        <w:ind w:left="1095" w:hanging="280"/>
        <w:rPr>
          <w:sz w:val="24"/>
          <w:szCs w:val="24"/>
        </w:rPr>
      </w:pPr>
      <w:r>
        <w:rPr>
          <w:color w:val="221F1F"/>
          <w:spacing w:val="-2"/>
          <w:sz w:val="24"/>
          <w:szCs w:val="24"/>
        </w:rPr>
        <w:t xml:space="preserve">   </w:t>
      </w:r>
      <w:r w:rsidR="00CA10D3" w:rsidRPr="00CA10D3">
        <w:rPr>
          <w:color w:val="221F1F"/>
          <w:spacing w:val="-2"/>
          <w:sz w:val="24"/>
          <w:szCs w:val="24"/>
        </w:rPr>
        <w:t>Паласио</w:t>
      </w:r>
      <w:r>
        <w:rPr>
          <w:color w:val="221F1F"/>
          <w:spacing w:val="-2"/>
          <w:sz w:val="24"/>
          <w:szCs w:val="24"/>
        </w:rPr>
        <w:t xml:space="preserve"> </w:t>
      </w:r>
      <w:proofErr w:type="spellStart"/>
      <w:r w:rsidR="00CA10D3" w:rsidRPr="00CA10D3">
        <w:rPr>
          <w:color w:val="221F1F"/>
          <w:spacing w:val="-2"/>
          <w:sz w:val="24"/>
          <w:szCs w:val="24"/>
        </w:rPr>
        <w:t>Ракель.</w:t>
      </w:r>
      <w:r w:rsidR="00CA10D3" w:rsidRPr="00CA10D3">
        <w:rPr>
          <w:color w:val="221F1F"/>
          <w:spacing w:val="-4"/>
          <w:sz w:val="24"/>
          <w:szCs w:val="24"/>
        </w:rPr>
        <w:t>Чудо</w:t>
      </w:r>
      <w:proofErr w:type="spellEnd"/>
    </w:p>
    <w:p w14:paraId="20735528" w14:textId="77777777" w:rsidR="00CA10D3" w:rsidRPr="00CA10D3" w:rsidRDefault="00FD569F" w:rsidP="00CA10D3">
      <w:pPr>
        <w:pStyle w:val="a5"/>
        <w:numPr>
          <w:ilvl w:val="0"/>
          <w:numId w:val="2"/>
        </w:numPr>
        <w:tabs>
          <w:tab w:val="left" w:pos="1095"/>
        </w:tabs>
        <w:spacing w:before="33"/>
        <w:ind w:left="1095" w:hanging="280"/>
        <w:rPr>
          <w:sz w:val="24"/>
          <w:szCs w:val="24"/>
        </w:rPr>
      </w:pPr>
      <w:r>
        <w:rPr>
          <w:color w:val="221F1F"/>
          <w:sz w:val="24"/>
          <w:szCs w:val="24"/>
        </w:rPr>
        <w:t xml:space="preserve">   </w:t>
      </w:r>
      <w:r w:rsidR="00CA10D3" w:rsidRPr="00CA10D3">
        <w:rPr>
          <w:color w:val="221F1F"/>
          <w:sz w:val="24"/>
          <w:szCs w:val="24"/>
        </w:rPr>
        <w:t>Сережкин</w:t>
      </w:r>
      <w:r>
        <w:rPr>
          <w:color w:val="221F1F"/>
          <w:sz w:val="24"/>
          <w:szCs w:val="24"/>
        </w:rPr>
        <w:t xml:space="preserve"> </w:t>
      </w:r>
      <w:r w:rsidR="00CA10D3" w:rsidRPr="00CA10D3">
        <w:rPr>
          <w:color w:val="221F1F"/>
          <w:sz w:val="24"/>
          <w:szCs w:val="24"/>
        </w:rPr>
        <w:t xml:space="preserve">А. </w:t>
      </w:r>
      <w:r w:rsidR="00CA10D3" w:rsidRPr="00CA10D3">
        <w:rPr>
          <w:color w:val="221F1F"/>
          <w:spacing w:val="-2"/>
          <w:sz w:val="24"/>
          <w:szCs w:val="24"/>
        </w:rPr>
        <w:t>Ученик</w:t>
      </w:r>
    </w:p>
    <w:p w14:paraId="0396A2D2" w14:textId="77777777" w:rsidR="00CA10D3" w:rsidRPr="00CA10D3" w:rsidRDefault="00FD569F" w:rsidP="00CA10D3">
      <w:pPr>
        <w:pStyle w:val="a5"/>
        <w:numPr>
          <w:ilvl w:val="0"/>
          <w:numId w:val="2"/>
        </w:numPr>
        <w:tabs>
          <w:tab w:val="left" w:pos="1095"/>
        </w:tabs>
        <w:spacing w:before="34"/>
        <w:ind w:left="1095" w:hanging="280"/>
        <w:rPr>
          <w:sz w:val="24"/>
          <w:szCs w:val="24"/>
        </w:rPr>
      </w:pPr>
      <w:r>
        <w:rPr>
          <w:color w:val="221F1F"/>
          <w:sz w:val="24"/>
          <w:szCs w:val="24"/>
        </w:rPr>
        <w:t xml:space="preserve">   </w:t>
      </w:r>
      <w:proofErr w:type="spellStart"/>
      <w:r w:rsidR="00CA10D3" w:rsidRPr="00CA10D3">
        <w:rPr>
          <w:color w:val="221F1F"/>
          <w:sz w:val="24"/>
          <w:szCs w:val="24"/>
        </w:rPr>
        <w:t>Вильке</w:t>
      </w:r>
      <w:proofErr w:type="spellEnd"/>
      <w:r>
        <w:rPr>
          <w:color w:val="221F1F"/>
          <w:sz w:val="24"/>
          <w:szCs w:val="24"/>
        </w:rPr>
        <w:t xml:space="preserve"> </w:t>
      </w:r>
      <w:r w:rsidR="00CA10D3" w:rsidRPr="00CA10D3">
        <w:rPr>
          <w:color w:val="221F1F"/>
          <w:sz w:val="24"/>
          <w:szCs w:val="24"/>
        </w:rPr>
        <w:t>Д.</w:t>
      </w:r>
      <w:r>
        <w:rPr>
          <w:color w:val="221F1F"/>
          <w:sz w:val="24"/>
          <w:szCs w:val="24"/>
        </w:rPr>
        <w:t xml:space="preserve"> </w:t>
      </w:r>
      <w:r w:rsidR="00CA10D3" w:rsidRPr="00CA10D3">
        <w:rPr>
          <w:color w:val="221F1F"/>
          <w:sz w:val="24"/>
          <w:szCs w:val="24"/>
        </w:rPr>
        <w:t>Грибной</w:t>
      </w:r>
      <w:r>
        <w:rPr>
          <w:color w:val="221F1F"/>
          <w:sz w:val="24"/>
          <w:szCs w:val="24"/>
        </w:rPr>
        <w:t xml:space="preserve"> </w:t>
      </w:r>
      <w:r w:rsidR="00CA10D3" w:rsidRPr="00CA10D3">
        <w:rPr>
          <w:color w:val="221F1F"/>
          <w:sz w:val="24"/>
          <w:szCs w:val="24"/>
        </w:rPr>
        <w:t>дождь</w:t>
      </w:r>
      <w:r>
        <w:rPr>
          <w:color w:val="221F1F"/>
          <w:sz w:val="24"/>
          <w:szCs w:val="24"/>
        </w:rPr>
        <w:t xml:space="preserve"> </w:t>
      </w:r>
      <w:r w:rsidR="00CA10D3" w:rsidRPr="00CA10D3">
        <w:rPr>
          <w:color w:val="221F1F"/>
          <w:sz w:val="24"/>
          <w:szCs w:val="24"/>
        </w:rPr>
        <w:t>для</w:t>
      </w:r>
      <w:r>
        <w:rPr>
          <w:color w:val="221F1F"/>
          <w:sz w:val="24"/>
          <w:szCs w:val="24"/>
        </w:rPr>
        <w:t xml:space="preserve"> </w:t>
      </w:r>
      <w:r w:rsidR="00CA10D3" w:rsidRPr="00CA10D3">
        <w:rPr>
          <w:color w:val="221F1F"/>
          <w:spacing w:val="-4"/>
          <w:sz w:val="24"/>
          <w:szCs w:val="24"/>
        </w:rPr>
        <w:t>героя</w:t>
      </w:r>
    </w:p>
    <w:p w14:paraId="44F10A1C" w14:textId="77777777" w:rsidR="00CA10D3" w:rsidRPr="00CA10D3" w:rsidRDefault="00FD569F" w:rsidP="00CA10D3">
      <w:pPr>
        <w:pStyle w:val="a5"/>
        <w:numPr>
          <w:ilvl w:val="0"/>
          <w:numId w:val="2"/>
        </w:numPr>
        <w:tabs>
          <w:tab w:val="left" w:pos="1095"/>
        </w:tabs>
        <w:spacing w:before="33"/>
        <w:ind w:left="1095" w:hanging="280"/>
        <w:rPr>
          <w:sz w:val="24"/>
          <w:szCs w:val="24"/>
        </w:rPr>
      </w:pPr>
      <w:r>
        <w:rPr>
          <w:color w:val="221F1F"/>
          <w:spacing w:val="-2"/>
          <w:sz w:val="24"/>
          <w:szCs w:val="24"/>
        </w:rPr>
        <w:t xml:space="preserve">   </w:t>
      </w:r>
      <w:proofErr w:type="spellStart"/>
      <w:r w:rsidR="00CA10D3" w:rsidRPr="00CA10D3">
        <w:rPr>
          <w:color w:val="221F1F"/>
          <w:spacing w:val="-2"/>
          <w:sz w:val="24"/>
          <w:szCs w:val="24"/>
        </w:rPr>
        <w:t>Пиколт</w:t>
      </w:r>
      <w:proofErr w:type="spellEnd"/>
      <w:r>
        <w:rPr>
          <w:color w:val="221F1F"/>
          <w:spacing w:val="-2"/>
          <w:sz w:val="24"/>
          <w:szCs w:val="24"/>
        </w:rPr>
        <w:t xml:space="preserve"> </w:t>
      </w:r>
      <w:r w:rsidR="00CA10D3" w:rsidRPr="00CA10D3">
        <w:rPr>
          <w:color w:val="221F1F"/>
          <w:spacing w:val="-2"/>
          <w:sz w:val="24"/>
          <w:szCs w:val="24"/>
        </w:rPr>
        <w:t>Дж.</w:t>
      </w:r>
      <w:r w:rsidR="00250103">
        <w:rPr>
          <w:color w:val="221F1F"/>
          <w:spacing w:val="-2"/>
          <w:sz w:val="24"/>
          <w:szCs w:val="24"/>
        </w:rPr>
        <w:t xml:space="preserve"> </w:t>
      </w:r>
      <w:r w:rsidR="00CA10D3" w:rsidRPr="00CA10D3">
        <w:rPr>
          <w:color w:val="221F1F"/>
          <w:spacing w:val="-2"/>
          <w:sz w:val="24"/>
          <w:szCs w:val="24"/>
        </w:rPr>
        <w:t>Девятнадцать</w:t>
      </w:r>
      <w:r>
        <w:rPr>
          <w:color w:val="221F1F"/>
          <w:spacing w:val="-2"/>
          <w:sz w:val="24"/>
          <w:szCs w:val="24"/>
        </w:rPr>
        <w:t xml:space="preserve"> </w:t>
      </w:r>
      <w:r w:rsidR="00CA10D3" w:rsidRPr="00CA10D3">
        <w:rPr>
          <w:color w:val="221F1F"/>
          <w:spacing w:val="-4"/>
          <w:sz w:val="24"/>
          <w:szCs w:val="24"/>
        </w:rPr>
        <w:t>минут</w:t>
      </w:r>
    </w:p>
    <w:p w14:paraId="6E1DBA5F" w14:textId="77777777" w:rsidR="00CA10D3" w:rsidRPr="00CA10D3" w:rsidRDefault="00FD569F" w:rsidP="00CA10D3">
      <w:pPr>
        <w:pStyle w:val="a5"/>
        <w:numPr>
          <w:ilvl w:val="0"/>
          <w:numId w:val="2"/>
        </w:numPr>
        <w:tabs>
          <w:tab w:val="left" w:pos="1095"/>
        </w:tabs>
        <w:spacing w:before="31"/>
        <w:ind w:left="1095" w:hanging="280"/>
        <w:rPr>
          <w:sz w:val="24"/>
          <w:szCs w:val="24"/>
        </w:rPr>
      </w:pPr>
      <w:r>
        <w:rPr>
          <w:color w:val="221F1F"/>
          <w:spacing w:val="-6"/>
          <w:sz w:val="24"/>
          <w:szCs w:val="24"/>
        </w:rPr>
        <w:t xml:space="preserve">   </w:t>
      </w:r>
      <w:r w:rsidR="00CA10D3" w:rsidRPr="00CA10D3">
        <w:rPr>
          <w:color w:val="221F1F"/>
          <w:spacing w:val="-6"/>
          <w:sz w:val="24"/>
          <w:szCs w:val="24"/>
        </w:rPr>
        <w:t>Рис</w:t>
      </w:r>
      <w:r>
        <w:rPr>
          <w:color w:val="221F1F"/>
          <w:spacing w:val="-6"/>
          <w:sz w:val="24"/>
          <w:szCs w:val="24"/>
        </w:rPr>
        <w:t xml:space="preserve"> </w:t>
      </w:r>
      <w:r w:rsidR="00CA10D3" w:rsidRPr="00CA10D3">
        <w:rPr>
          <w:color w:val="221F1F"/>
          <w:spacing w:val="-6"/>
          <w:sz w:val="24"/>
          <w:szCs w:val="24"/>
        </w:rPr>
        <w:t>Г.</w:t>
      </w:r>
      <w:r>
        <w:rPr>
          <w:color w:val="221F1F"/>
          <w:spacing w:val="-6"/>
          <w:sz w:val="24"/>
          <w:szCs w:val="24"/>
        </w:rPr>
        <w:t xml:space="preserve"> </w:t>
      </w:r>
      <w:r w:rsidR="00CA10D3" w:rsidRPr="00CA10D3">
        <w:rPr>
          <w:color w:val="221F1F"/>
          <w:spacing w:val="-6"/>
          <w:sz w:val="24"/>
          <w:szCs w:val="24"/>
        </w:rPr>
        <w:t>Мыши</w:t>
      </w:r>
    </w:p>
    <w:p w14:paraId="0583C56D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7"/>
        </w:tabs>
        <w:spacing w:before="33"/>
        <w:ind w:left="1237" w:hanging="422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Тор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А.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Правда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или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последствия</w:t>
      </w:r>
    </w:p>
    <w:p w14:paraId="2B39A444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28"/>
        </w:tabs>
        <w:spacing w:before="33"/>
        <w:ind w:left="1228" w:hanging="413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Кауфман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Б.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Вверх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по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лестнице,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ведущей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вниз</w:t>
      </w:r>
    </w:p>
    <w:p w14:paraId="5D5F8AFC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7"/>
        </w:tabs>
        <w:spacing w:before="33"/>
        <w:ind w:left="1237" w:hanging="422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Кэндзиро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proofErr w:type="spellStart"/>
      <w:r w:rsidRPr="00CA10D3">
        <w:rPr>
          <w:color w:val="221F1F"/>
          <w:sz w:val="24"/>
          <w:szCs w:val="24"/>
        </w:rPr>
        <w:t>Хайтани</w:t>
      </w:r>
      <w:proofErr w:type="spellEnd"/>
      <w:r w:rsidRPr="00CA10D3">
        <w:rPr>
          <w:color w:val="221F1F"/>
          <w:sz w:val="24"/>
          <w:szCs w:val="24"/>
        </w:rPr>
        <w:t>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Взгляд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кролика</w:t>
      </w:r>
    </w:p>
    <w:p w14:paraId="3563CDEC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7"/>
        </w:tabs>
        <w:spacing w:before="34"/>
        <w:ind w:left="1237" w:hanging="422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Моска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Дж.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Воспоминания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о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школе</w:t>
      </w:r>
    </w:p>
    <w:p w14:paraId="50DFB18C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0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Макклин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Гр.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Самая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прекрасная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земля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на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свете</w:t>
      </w:r>
    </w:p>
    <w:p w14:paraId="30AB2765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4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pacing w:val="-2"/>
          <w:sz w:val="24"/>
          <w:szCs w:val="24"/>
        </w:rPr>
        <w:t>Экстенс</w:t>
      </w:r>
      <w:proofErr w:type="spellEnd"/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Г.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Вселенная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против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Алекса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Вудса</w:t>
      </w:r>
    </w:p>
    <w:p w14:paraId="311317DF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Арутюнянц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К.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Я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плюс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5"/>
          <w:sz w:val="24"/>
          <w:szCs w:val="24"/>
        </w:rPr>
        <w:t>все</w:t>
      </w:r>
    </w:p>
    <w:p w14:paraId="4487991B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4"/>
        <w:ind w:left="1236" w:hanging="421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Перлова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Е.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Танцы,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огурцы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и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большие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мечты</w:t>
      </w:r>
    </w:p>
    <w:p w14:paraId="21098B82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Доцук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Д.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Мандариновая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пора</w:t>
      </w:r>
    </w:p>
    <w:p w14:paraId="0639C6E2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1"/>
        <w:ind w:left="1236" w:hanging="421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Габова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Е.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Не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пускайте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рыжую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на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озеро</w:t>
      </w:r>
    </w:p>
    <w:p w14:paraId="718F789B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Шолохова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Е.Зарница</w:t>
      </w:r>
    </w:p>
    <w:p w14:paraId="2812CE77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Павлова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И.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Прикоснись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к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химере»</w:t>
      </w:r>
    </w:p>
    <w:p w14:paraId="74878451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Лавряшина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Ю.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Прощай,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Ко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Бра!»</w:t>
      </w:r>
    </w:p>
    <w:p w14:paraId="0DEC1682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4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Штомпель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А.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Игра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в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пазлы,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или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Девочка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из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Грозного</w:t>
      </w:r>
    </w:p>
    <w:p w14:paraId="35282F1A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0"/>
        <w:ind w:left="1236" w:hanging="421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Бессонова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М.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Башня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падает</w:t>
      </w:r>
    </w:p>
    <w:p w14:paraId="61A3C2EC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4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Амраева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А.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Я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хочу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жить!</w:t>
      </w:r>
    </w:p>
    <w:p w14:paraId="6279C6B4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r w:rsidRPr="00CA10D3">
        <w:rPr>
          <w:color w:val="221F1F"/>
          <w:spacing w:val="-4"/>
          <w:sz w:val="24"/>
          <w:szCs w:val="24"/>
        </w:rPr>
        <w:t>Романова</w:t>
      </w:r>
      <w:r w:rsidR="00FD569F">
        <w:rPr>
          <w:color w:val="221F1F"/>
          <w:spacing w:val="-4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Л.</w:t>
      </w:r>
      <w:r w:rsidR="00FD569F">
        <w:rPr>
          <w:color w:val="221F1F"/>
          <w:spacing w:val="-4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Люди</w:t>
      </w:r>
      <w:r w:rsidR="00FD569F">
        <w:rPr>
          <w:color w:val="221F1F"/>
          <w:spacing w:val="-4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крыш</w:t>
      </w:r>
    </w:p>
    <w:p w14:paraId="74C8C19A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4"/>
        <w:ind w:left="1236" w:hanging="421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Лубенец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С.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Любовь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не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красит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жизнь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5"/>
          <w:sz w:val="24"/>
          <w:szCs w:val="24"/>
        </w:rPr>
        <w:t>мою</w:t>
      </w:r>
    </w:p>
    <w:p w14:paraId="54B82575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Лазаренская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М.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Северный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ветер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дул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с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5"/>
          <w:sz w:val="24"/>
          <w:szCs w:val="24"/>
        </w:rPr>
        <w:t>юга</w:t>
      </w:r>
    </w:p>
    <w:p w14:paraId="3781E4BA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1"/>
        <w:ind w:left="1236" w:hanging="421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Шолохова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Е.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Запретная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земля</w:t>
      </w:r>
    </w:p>
    <w:p w14:paraId="0D308AA4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r w:rsidRPr="00CA10D3">
        <w:rPr>
          <w:color w:val="221F1F"/>
          <w:spacing w:val="-6"/>
          <w:sz w:val="24"/>
          <w:szCs w:val="24"/>
        </w:rPr>
        <w:t>Крюкова</w:t>
      </w:r>
      <w:r w:rsidR="00FD569F">
        <w:rPr>
          <w:color w:val="221F1F"/>
          <w:spacing w:val="-6"/>
          <w:sz w:val="24"/>
          <w:szCs w:val="24"/>
        </w:rPr>
        <w:t xml:space="preserve"> </w:t>
      </w:r>
      <w:hyperlink r:id="rId7">
        <w:r w:rsidRPr="00250103">
          <w:rPr>
            <w:color w:val="221F1F"/>
            <w:spacing w:val="-6"/>
            <w:sz w:val="24"/>
            <w:szCs w:val="24"/>
            <w:u w:color="221F1F"/>
          </w:rPr>
          <w:t>Т</w:t>
        </w:r>
      </w:hyperlink>
      <w:hyperlink r:id="rId8">
        <w:r w:rsidRPr="00250103">
          <w:rPr>
            <w:color w:val="221F1F"/>
            <w:spacing w:val="-6"/>
            <w:sz w:val="24"/>
            <w:szCs w:val="24"/>
            <w:u w:color="221F1F"/>
          </w:rPr>
          <w:t>.</w:t>
        </w:r>
      </w:hyperlink>
      <w:r w:rsidR="00FD569F" w:rsidRPr="00250103">
        <w:rPr>
          <w:sz w:val="24"/>
          <w:szCs w:val="24"/>
        </w:rPr>
        <w:t xml:space="preserve"> </w:t>
      </w:r>
      <w:hyperlink r:id="rId9">
        <w:r w:rsidRPr="00250103">
          <w:rPr>
            <w:color w:val="221F1F"/>
            <w:spacing w:val="-6"/>
            <w:sz w:val="24"/>
            <w:szCs w:val="24"/>
            <w:u w:color="221F1F"/>
          </w:rPr>
          <w:t>Ведьма</w:t>
        </w:r>
      </w:hyperlink>
    </w:p>
    <w:p w14:paraId="1A436B9B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Раин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О.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Отроки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до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потопа</w:t>
      </w:r>
    </w:p>
    <w:p w14:paraId="2783CB5D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Шолохова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Е.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Плохой,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жестокий,</w:t>
      </w:r>
      <w:r w:rsidR="00FD569F">
        <w:rPr>
          <w:color w:val="221F1F"/>
          <w:spacing w:val="-2"/>
          <w:sz w:val="24"/>
          <w:szCs w:val="24"/>
        </w:rPr>
        <w:t xml:space="preserve"> </w:t>
      </w:r>
      <w:proofErr w:type="gramStart"/>
      <w:r w:rsidRPr="00CA10D3">
        <w:rPr>
          <w:color w:val="221F1F"/>
          <w:spacing w:val="-2"/>
          <w:sz w:val="24"/>
          <w:szCs w:val="24"/>
        </w:rPr>
        <w:t>самый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лучший</w:t>
      </w:r>
      <w:proofErr w:type="gramEnd"/>
    </w:p>
    <w:p w14:paraId="061D6F27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3"/>
        <w:ind w:left="1236" w:hanging="421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Шолохова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Е.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Ниже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бездны,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выше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облак</w:t>
      </w:r>
      <w:r w:rsidR="00FD569F">
        <w:rPr>
          <w:color w:val="221F1F"/>
          <w:spacing w:val="-2"/>
          <w:sz w:val="24"/>
          <w:szCs w:val="24"/>
        </w:rPr>
        <w:t>а</w:t>
      </w:r>
    </w:p>
    <w:p w14:paraId="323DDFC5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1"/>
        <w:ind w:left="1236" w:hanging="421"/>
        <w:rPr>
          <w:sz w:val="24"/>
          <w:szCs w:val="24"/>
        </w:rPr>
      </w:pPr>
      <w:r w:rsidRPr="00CA10D3">
        <w:rPr>
          <w:color w:val="221F1F"/>
          <w:spacing w:val="-2"/>
          <w:sz w:val="24"/>
          <w:szCs w:val="24"/>
        </w:rPr>
        <w:t>Шолохова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Е.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Звезда</w:t>
      </w:r>
    </w:p>
    <w:p w14:paraId="0ABE4FAD" w14:textId="77777777" w:rsidR="00CA10D3" w:rsidRPr="00CA10D3" w:rsidRDefault="00CA10D3" w:rsidP="00CA10D3">
      <w:pPr>
        <w:pStyle w:val="a5"/>
        <w:numPr>
          <w:ilvl w:val="0"/>
          <w:numId w:val="2"/>
        </w:numPr>
        <w:tabs>
          <w:tab w:val="left" w:pos="1236"/>
        </w:tabs>
        <w:spacing w:before="34"/>
        <w:ind w:left="1236" w:hanging="421"/>
        <w:rPr>
          <w:sz w:val="24"/>
          <w:szCs w:val="24"/>
        </w:rPr>
      </w:pPr>
      <w:proofErr w:type="spellStart"/>
      <w:r w:rsidRPr="00CA10D3">
        <w:rPr>
          <w:color w:val="221F1F"/>
          <w:spacing w:val="-4"/>
          <w:sz w:val="24"/>
          <w:szCs w:val="24"/>
        </w:rPr>
        <w:t>Свичкарь</w:t>
      </w:r>
      <w:proofErr w:type="spellEnd"/>
      <w:r w:rsidR="00FD569F">
        <w:rPr>
          <w:color w:val="221F1F"/>
          <w:spacing w:val="-4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Т.</w:t>
      </w:r>
      <w:r w:rsidR="00FD569F">
        <w:rPr>
          <w:color w:val="221F1F"/>
          <w:spacing w:val="-4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И</w:t>
      </w:r>
      <w:r w:rsidR="00FD569F">
        <w:rPr>
          <w:color w:val="221F1F"/>
          <w:spacing w:val="-4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сколько</w:t>
      </w:r>
      <w:r w:rsidR="00FD569F">
        <w:rPr>
          <w:color w:val="221F1F"/>
          <w:spacing w:val="-4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раз бывали</w:t>
      </w:r>
      <w:r w:rsidR="00FD569F">
        <w:rPr>
          <w:color w:val="221F1F"/>
          <w:spacing w:val="-4"/>
          <w:sz w:val="24"/>
          <w:szCs w:val="24"/>
        </w:rPr>
        <w:t xml:space="preserve"> </w:t>
      </w:r>
      <w:r w:rsidRPr="00CA10D3">
        <w:rPr>
          <w:color w:val="221F1F"/>
          <w:spacing w:val="-4"/>
          <w:sz w:val="24"/>
          <w:szCs w:val="24"/>
        </w:rPr>
        <w:t>холода</w:t>
      </w:r>
    </w:p>
    <w:p w14:paraId="420361C9" w14:textId="77777777" w:rsidR="00CA10D3" w:rsidRPr="00CA10D3" w:rsidRDefault="00CA10D3" w:rsidP="00CA10D3">
      <w:pPr>
        <w:spacing w:before="32"/>
        <w:ind w:left="1763"/>
        <w:rPr>
          <w:rFonts w:ascii="Times New Roman" w:hAnsi="Times New Roman" w:cs="Times New Roman"/>
          <w:b/>
          <w:sz w:val="24"/>
          <w:szCs w:val="24"/>
        </w:rPr>
      </w:pP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Книги</w:t>
      </w:r>
      <w:r w:rsidR="00FD569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для</w:t>
      </w:r>
      <w:r w:rsidR="00FD569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взрослых</w:t>
      </w:r>
      <w:r w:rsidR="00FD569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по</w:t>
      </w:r>
      <w:r w:rsidR="00FD569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z w:val="24"/>
          <w:szCs w:val="24"/>
        </w:rPr>
        <w:t>проблеме</w:t>
      </w:r>
      <w:r w:rsidR="00FD569F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CA10D3">
        <w:rPr>
          <w:rFonts w:ascii="Times New Roman" w:hAnsi="Times New Roman" w:cs="Times New Roman"/>
          <w:b/>
          <w:color w:val="221F1F"/>
          <w:spacing w:val="-2"/>
          <w:sz w:val="24"/>
          <w:szCs w:val="24"/>
        </w:rPr>
        <w:t>буллинга</w:t>
      </w:r>
    </w:p>
    <w:p w14:paraId="16CB2FDE" w14:textId="77777777" w:rsidR="00CA10D3" w:rsidRPr="00CA10D3" w:rsidRDefault="00CA10D3" w:rsidP="00CA10D3">
      <w:pPr>
        <w:pStyle w:val="a5"/>
        <w:numPr>
          <w:ilvl w:val="0"/>
          <w:numId w:val="1"/>
        </w:numPr>
        <w:tabs>
          <w:tab w:val="left" w:pos="1095"/>
        </w:tabs>
        <w:spacing w:before="42"/>
        <w:ind w:left="1095" w:hanging="280"/>
        <w:rPr>
          <w:sz w:val="24"/>
          <w:szCs w:val="24"/>
        </w:rPr>
      </w:pPr>
      <w:proofErr w:type="spellStart"/>
      <w:r w:rsidRPr="00CA10D3">
        <w:rPr>
          <w:color w:val="221F1F"/>
          <w:spacing w:val="-2"/>
          <w:sz w:val="24"/>
          <w:szCs w:val="24"/>
        </w:rPr>
        <w:t>Цымбаленко</w:t>
      </w:r>
      <w:proofErr w:type="spellEnd"/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Н.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Буллинг.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Как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остановить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травлю</w:t>
      </w:r>
      <w:r w:rsidR="00FD569F">
        <w:rPr>
          <w:color w:val="221F1F"/>
          <w:spacing w:val="-2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ребенка</w:t>
      </w:r>
    </w:p>
    <w:p w14:paraId="0BF814F1" w14:textId="77777777" w:rsidR="00CA10D3" w:rsidRPr="00CA10D3" w:rsidRDefault="00CA10D3" w:rsidP="00CA10D3">
      <w:pPr>
        <w:pStyle w:val="a5"/>
        <w:numPr>
          <w:ilvl w:val="0"/>
          <w:numId w:val="1"/>
        </w:numPr>
        <w:tabs>
          <w:tab w:val="left" w:pos="1095"/>
        </w:tabs>
        <w:spacing w:before="33"/>
        <w:ind w:left="1095" w:hanging="280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Моторина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С.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Травля: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со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взрослыми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согласовано</w:t>
      </w:r>
    </w:p>
    <w:p w14:paraId="47482B5B" w14:textId="77777777" w:rsidR="00CA10D3" w:rsidRPr="00CA10D3" w:rsidRDefault="00CA10D3" w:rsidP="00CA10D3">
      <w:pPr>
        <w:pStyle w:val="a5"/>
        <w:numPr>
          <w:ilvl w:val="0"/>
          <w:numId w:val="1"/>
        </w:numPr>
        <w:tabs>
          <w:tab w:val="left" w:pos="1095"/>
        </w:tabs>
        <w:spacing w:before="34"/>
        <w:ind w:left="1095" w:hanging="280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Морено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Элой.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pacing w:val="-2"/>
          <w:sz w:val="24"/>
          <w:szCs w:val="24"/>
        </w:rPr>
        <w:t>Невидимка</w:t>
      </w:r>
    </w:p>
    <w:p w14:paraId="36B418AD" w14:textId="77777777" w:rsidR="00CA10D3" w:rsidRPr="00CA10D3" w:rsidRDefault="00CA10D3" w:rsidP="00CA10D3">
      <w:pPr>
        <w:pStyle w:val="a5"/>
        <w:numPr>
          <w:ilvl w:val="0"/>
          <w:numId w:val="1"/>
        </w:numPr>
        <w:tabs>
          <w:tab w:val="left" w:pos="1095"/>
        </w:tabs>
        <w:spacing w:before="33"/>
        <w:ind w:left="1095" w:hanging="280"/>
        <w:rPr>
          <w:sz w:val="24"/>
          <w:szCs w:val="24"/>
        </w:rPr>
      </w:pPr>
      <w:r w:rsidRPr="00CA10D3">
        <w:rPr>
          <w:color w:val="221F1F"/>
          <w:sz w:val="24"/>
          <w:szCs w:val="24"/>
        </w:rPr>
        <w:t>Мэтьюз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Эндрю.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Как</w:t>
      </w:r>
      <w:r w:rsidR="00FD569F">
        <w:rPr>
          <w:color w:val="221F1F"/>
          <w:sz w:val="24"/>
          <w:szCs w:val="24"/>
        </w:rPr>
        <w:t xml:space="preserve"> </w:t>
      </w:r>
      <w:r w:rsidRPr="00CA10D3">
        <w:rPr>
          <w:color w:val="221F1F"/>
          <w:sz w:val="24"/>
          <w:szCs w:val="24"/>
        </w:rPr>
        <w:t>остановить</w:t>
      </w:r>
      <w:r w:rsidRPr="00CA10D3">
        <w:rPr>
          <w:color w:val="221F1F"/>
          <w:spacing w:val="-2"/>
          <w:sz w:val="24"/>
          <w:szCs w:val="24"/>
        </w:rPr>
        <w:t xml:space="preserve"> травлю?</w:t>
      </w:r>
    </w:p>
    <w:p w14:paraId="36237DCA" w14:textId="77777777" w:rsidR="00CA10D3" w:rsidRPr="00CA10D3" w:rsidRDefault="00CA10D3" w:rsidP="00CA10D3">
      <w:pPr>
        <w:pStyle w:val="a5"/>
        <w:numPr>
          <w:ilvl w:val="0"/>
          <w:numId w:val="1"/>
        </w:numPr>
        <w:tabs>
          <w:tab w:val="left" w:pos="1095"/>
        </w:tabs>
        <w:spacing w:before="31"/>
        <w:ind w:left="1095" w:hanging="280"/>
        <w:rPr>
          <w:sz w:val="24"/>
          <w:szCs w:val="24"/>
        </w:rPr>
      </w:pPr>
      <w:proofErr w:type="spellStart"/>
      <w:r w:rsidRPr="00CA10D3">
        <w:rPr>
          <w:color w:val="221F1F"/>
          <w:sz w:val="24"/>
          <w:szCs w:val="24"/>
        </w:rPr>
        <w:t>Гийу</w:t>
      </w:r>
      <w:proofErr w:type="spellEnd"/>
      <w:r w:rsidR="00FD569F">
        <w:rPr>
          <w:color w:val="221F1F"/>
          <w:sz w:val="24"/>
          <w:szCs w:val="24"/>
        </w:rPr>
        <w:t xml:space="preserve"> </w:t>
      </w:r>
      <w:proofErr w:type="spellStart"/>
      <w:r w:rsidRPr="00CA10D3">
        <w:rPr>
          <w:color w:val="221F1F"/>
          <w:sz w:val="24"/>
          <w:szCs w:val="24"/>
        </w:rPr>
        <w:t>Ян.</w:t>
      </w:r>
      <w:r w:rsidRPr="00CA10D3">
        <w:rPr>
          <w:color w:val="221F1F"/>
          <w:spacing w:val="-5"/>
          <w:sz w:val="24"/>
          <w:szCs w:val="24"/>
        </w:rPr>
        <w:t>Зло</w:t>
      </w:r>
      <w:proofErr w:type="spellEnd"/>
    </w:p>
    <w:p w14:paraId="0A9D792A" w14:textId="77777777" w:rsidR="00CA10D3" w:rsidRPr="00CA10D3" w:rsidRDefault="00CA10D3">
      <w:pPr>
        <w:rPr>
          <w:rFonts w:ascii="Times New Roman" w:hAnsi="Times New Roman" w:cs="Times New Roman"/>
          <w:sz w:val="24"/>
          <w:szCs w:val="24"/>
        </w:rPr>
      </w:pPr>
    </w:p>
    <w:sectPr w:rsidR="00CA10D3" w:rsidRPr="00CA10D3" w:rsidSect="00CA10D3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4F5"/>
    <w:multiLevelType w:val="hybridMultilevel"/>
    <w:tmpl w:val="098A7420"/>
    <w:lvl w:ilvl="0" w:tplc="633EDE42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56418C">
      <w:numFmt w:val="bullet"/>
      <w:lvlText w:val="•"/>
      <w:lvlJc w:val="left"/>
      <w:pPr>
        <w:ind w:left="1118" w:hanging="164"/>
      </w:pPr>
      <w:rPr>
        <w:rFonts w:hint="default"/>
        <w:lang w:val="ru-RU" w:eastAsia="en-US" w:bidi="ar-SA"/>
      </w:rPr>
    </w:lvl>
    <w:lvl w:ilvl="2" w:tplc="E5F4852C">
      <w:numFmt w:val="bullet"/>
      <w:lvlText w:val="•"/>
      <w:lvlJc w:val="left"/>
      <w:pPr>
        <w:ind w:left="2096" w:hanging="164"/>
      </w:pPr>
      <w:rPr>
        <w:rFonts w:hint="default"/>
        <w:lang w:val="ru-RU" w:eastAsia="en-US" w:bidi="ar-SA"/>
      </w:rPr>
    </w:lvl>
    <w:lvl w:ilvl="3" w:tplc="47561EFE">
      <w:numFmt w:val="bullet"/>
      <w:lvlText w:val="•"/>
      <w:lvlJc w:val="left"/>
      <w:pPr>
        <w:ind w:left="3074" w:hanging="164"/>
      </w:pPr>
      <w:rPr>
        <w:rFonts w:hint="default"/>
        <w:lang w:val="ru-RU" w:eastAsia="en-US" w:bidi="ar-SA"/>
      </w:rPr>
    </w:lvl>
    <w:lvl w:ilvl="4" w:tplc="3CEA651C">
      <w:numFmt w:val="bullet"/>
      <w:lvlText w:val="•"/>
      <w:lvlJc w:val="left"/>
      <w:pPr>
        <w:ind w:left="4052" w:hanging="164"/>
      </w:pPr>
      <w:rPr>
        <w:rFonts w:hint="default"/>
        <w:lang w:val="ru-RU" w:eastAsia="en-US" w:bidi="ar-SA"/>
      </w:rPr>
    </w:lvl>
    <w:lvl w:ilvl="5" w:tplc="596AA6FE">
      <w:numFmt w:val="bullet"/>
      <w:lvlText w:val="•"/>
      <w:lvlJc w:val="left"/>
      <w:pPr>
        <w:ind w:left="5031" w:hanging="164"/>
      </w:pPr>
      <w:rPr>
        <w:rFonts w:hint="default"/>
        <w:lang w:val="ru-RU" w:eastAsia="en-US" w:bidi="ar-SA"/>
      </w:rPr>
    </w:lvl>
    <w:lvl w:ilvl="6" w:tplc="12FCB9A8">
      <w:numFmt w:val="bullet"/>
      <w:lvlText w:val="•"/>
      <w:lvlJc w:val="left"/>
      <w:pPr>
        <w:ind w:left="6009" w:hanging="164"/>
      </w:pPr>
      <w:rPr>
        <w:rFonts w:hint="default"/>
        <w:lang w:val="ru-RU" w:eastAsia="en-US" w:bidi="ar-SA"/>
      </w:rPr>
    </w:lvl>
    <w:lvl w:ilvl="7" w:tplc="04E646E6">
      <w:numFmt w:val="bullet"/>
      <w:lvlText w:val="•"/>
      <w:lvlJc w:val="left"/>
      <w:pPr>
        <w:ind w:left="6987" w:hanging="164"/>
      </w:pPr>
      <w:rPr>
        <w:rFonts w:hint="default"/>
        <w:lang w:val="ru-RU" w:eastAsia="en-US" w:bidi="ar-SA"/>
      </w:rPr>
    </w:lvl>
    <w:lvl w:ilvl="8" w:tplc="52C23376">
      <w:numFmt w:val="bullet"/>
      <w:lvlText w:val="•"/>
      <w:lvlJc w:val="left"/>
      <w:pPr>
        <w:ind w:left="7965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8D21E6D"/>
    <w:multiLevelType w:val="multilevel"/>
    <w:tmpl w:val="0A66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3537C"/>
    <w:multiLevelType w:val="multilevel"/>
    <w:tmpl w:val="2486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A05FE"/>
    <w:multiLevelType w:val="multilevel"/>
    <w:tmpl w:val="0208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C472D4"/>
    <w:multiLevelType w:val="multilevel"/>
    <w:tmpl w:val="02D4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D7519"/>
    <w:multiLevelType w:val="hybridMultilevel"/>
    <w:tmpl w:val="3C04E93E"/>
    <w:lvl w:ilvl="0" w:tplc="6E948D98">
      <w:start w:val="1"/>
      <w:numFmt w:val="decimal"/>
      <w:lvlText w:val="%1"/>
      <w:lvlJc w:val="left"/>
      <w:pPr>
        <w:ind w:left="109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28"/>
        <w:szCs w:val="28"/>
        <w:lang w:val="ru-RU" w:eastAsia="en-US" w:bidi="ar-SA"/>
      </w:rPr>
    </w:lvl>
    <w:lvl w:ilvl="1" w:tplc="6E5C4518">
      <w:numFmt w:val="bullet"/>
      <w:lvlText w:val="•"/>
      <w:lvlJc w:val="left"/>
      <w:pPr>
        <w:ind w:left="1982" w:hanging="281"/>
      </w:pPr>
      <w:rPr>
        <w:rFonts w:hint="default"/>
        <w:lang w:val="ru-RU" w:eastAsia="en-US" w:bidi="ar-SA"/>
      </w:rPr>
    </w:lvl>
    <w:lvl w:ilvl="2" w:tplc="FD3A64EC">
      <w:numFmt w:val="bullet"/>
      <w:lvlText w:val="•"/>
      <w:lvlJc w:val="left"/>
      <w:pPr>
        <w:ind w:left="2864" w:hanging="281"/>
      </w:pPr>
      <w:rPr>
        <w:rFonts w:hint="default"/>
        <w:lang w:val="ru-RU" w:eastAsia="en-US" w:bidi="ar-SA"/>
      </w:rPr>
    </w:lvl>
    <w:lvl w:ilvl="3" w:tplc="0DD4F212">
      <w:numFmt w:val="bullet"/>
      <w:lvlText w:val="•"/>
      <w:lvlJc w:val="left"/>
      <w:pPr>
        <w:ind w:left="3746" w:hanging="281"/>
      </w:pPr>
      <w:rPr>
        <w:rFonts w:hint="default"/>
        <w:lang w:val="ru-RU" w:eastAsia="en-US" w:bidi="ar-SA"/>
      </w:rPr>
    </w:lvl>
    <w:lvl w:ilvl="4" w:tplc="2F0070C8">
      <w:numFmt w:val="bullet"/>
      <w:lvlText w:val="•"/>
      <w:lvlJc w:val="left"/>
      <w:pPr>
        <w:ind w:left="4628" w:hanging="281"/>
      </w:pPr>
      <w:rPr>
        <w:rFonts w:hint="default"/>
        <w:lang w:val="ru-RU" w:eastAsia="en-US" w:bidi="ar-SA"/>
      </w:rPr>
    </w:lvl>
    <w:lvl w:ilvl="5" w:tplc="3EF242AA">
      <w:numFmt w:val="bullet"/>
      <w:lvlText w:val="•"/>
      <w:lvlJc w:val="left"/>
      <w:pPr>
        <w:ind w:left="5511" w:hanging="281"/>
      </w:pPr>
      <w:rPr>
        <w:rFonts w:hint="default"/>
        <w:lang w:val="ru-RU" w:eastAsia="en-US" w:bidi="ar-SA"/>
      </w:rPr>
    </w:lvl>
    <w:lvl w:ilvl="6" w:tplc="F9306B66">
      <w:numFmt w:val="bullet"/>
      <w:lvlText w:val="•"/>
      <w:lvlJc w:val="left"/>
      <w:pPr>
        <w:ind w:left="6393" w:hanging="281"/>
      </w:pPr>
      <w:rPr>
        <w:rFonts w:hint="default"/>
        <w:lang w:val="ru-RU" w:eastAsia="en-US" w:bidi="ar-SA"/>
      </w:rPr>
    </w:lvl>
    <w:lvl w:ilvl="7" w:tplc="990CE340">
      <w:numFmt w:val="bullet"/>
      <w:lvlText w:val="•"/>
      <w:lvlJc w:val="left"/>
      <w:pPr>
        <w:ind w:left="7275" w:hanging="281"/>
      </w:pPr>
      <w:rPr>
        <w:rFonts w:hint="default"/>
        <w:lang w:val="ru-RU" w:eastAsia="en-US" w:bidi="ar-SA"/>
      </w:rPr>
    </w:lvl>
    <w:lvl w:ilvl="8" w:tplc="99223F84">
      <w:numFmt w:val="bullet"/>
      <w:lvlText w:val="•"/>
      <w:lvlJc w:val="left"/>
      <w:pPr>
        <w:ind w:left="8157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D961264"/>
    <w:multiLevelType w:val="hybridMultilevel"/>
    <w:tmpl w:val="6A9EB2C2"/>
    <w:lvl w:ilvl="0" w:tplc="504E2748">
      <w:numFmt w:val="bullet"/>
      <w:lvlText w:val="—"/>
      <w:lvlJc w:val="left"/>
      <w:pPr>
        <w:ind w:left="1168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28"/>
        <w:szCs w:val="28"/>
        <w:lang w:val="ru-RU" w:eastAsia="en-US" w:bidi="ar-SA"/>
      </w:rPr>
    </w:lvl>
    <w:lvl w:ilvl="1" w:tplc="6E40E492">
      <w:numFmt w:val="bullet"/>
      <w:lvlText w:val="•"/>
      <w:lvlJc w:val="left"/>
      <w:pPr>
        <w:ind w:left="2036" w:hanging="320"/>
      </w:pPr>
      <w:rPr>
        <w:rFonts w:hint="default"/>
        <w:lang w:val="ru-RU" w:eastAsia="en-US" w:bidi="ar-SA"/>
      </w:rPr>
    </w:lvl>
    <w:lvl w:ilvl="2" w:tplc="513A71A6">
      <w:numFmt w:val="bullet"/>
      <w:lvlText w:val="•"/>
      <w:lvlJc w:val="left"/>
      <w:pPr>
        <w:ind w:left="2912" w:hanging="320"/>
      </w:pPr>
      <w:rPr>
        <w:rFonts w:hint="default"/>
        <w:lang w:val="ru-RU" w:eastAsia="en-US" w:bidi="ar-SA"/>
      </w:rPr>
    </w:lvl>
    <w:lvl w:ilvl="3" w:tplc="6FB29312">
      <w:numFmt w:val="bullet"/>
      <w:lvlText w:val="•"/>
      <w:lvlJc w:val="left"/>
      <w:pPr>
        <w:ind w:left="3788" w:hanging="320"/>
      </w:pPr>
      <w:rPr>
        <w:rFonts w:hint="default"/>
        <w:lang w:val="ru-RU" w:eastAsia="en-US" w:bidi="ar-SA"/>
      </w:rPr>
    </w:lvl>
    <w:lvl w:ilvl="4" w:tplc="B2F4C292">
      <w:numFmt w:val="bullet"/>
      <w:lvlText w:val="•"/>
      <w:lvlJc w:val="left"/>
      <w:pPr>
        <w:ind w:left="4664" w:hanging="320"/>
      </w:pPr>
      <w:rPr>
        <w:rFonts w:hint="default"/>
        <w:lang w:val="ru-RU" w:eastAsia="en-US" w:bidi="ar-SA"/>
      </w:rPr>
    </w:lvl>
    <w:lvl w:ilvl="5" w:tplc="CE18FE52">
      <w:numFmt w:val="bullet"/>
      <w:lvlText w:val="•"/>
      <w:lvlJc w:val="left"/>
      <w:pPr>
        <w:ind w:left="5541" w:hanging="320"/>
      </w:pPr>
      <w:rPr>
        <w:rFonts w:hint="default"/>
        <w:lang w:val="ru-RU" w:eastAsia="en-US" w:bidi="ar-SA"/>
      </w:rPr>
    </w:lvl>
    <w:lvl w:ilvl="6" w:tplc="134CB036">
      <w:numFmt w:val="bullet"/>
      <w:lvlText w:val="•"/>
      <w:lvlJc w:val="left"/>
      <w:pPr>
        <w:ind w:left="6417" w:hanging="320"/>
      </w:pPr>
      <w:rPr>
        <w:rFonts w:hint="default"/>
        <w:lang w:val="ru-RU" w:eastAsia="en-US" w:bidi="ar-SA"/>
      </w:rPr>
    </w:lvl>
    <w:lvl w:ilvl="7" w:tplc="77D80964">
      <w:numFmt w:val="bullet"/>
      <w:lvlText w:val="•"/>
      <w:lvlJc w:val="left"/>
      <w:pPr>
        <w:ind w:left="7293" w:hanging="320"/>
      </w:pPr>
      <w:rPr>
        <w:rFonts w:hint="default"/>
        <w:lang w:val="ru-RU" w:eastAsia="en-US" w:bidi="ar-SA"/>
      </w:rPr>
    </w:lvl>
    <w:lvl w:ilvl="8" w:tplc="C6983752">
      <w:numFmt w:val="bullet"/>
      <w:lvlText w:val="•"/>
      <w:lvlJc w:val="left"/>
      <w:pPr>
        <w:ind w:left="8169" w:hanging="320"/>
      </w:pPr>
      <w:rPr>
        <w:rFonts w:hint="default"/>
        <w:lang w:val="ru-RU" w:eastAsia="en-US" w:bidi="ar-SA"/>
      </w:rPr>
    </w:lvl>
  </w:abstractNum>
  <w:abstractNum w:abstractNumId="7" w15:restartNumberingAfterBreak="0">
    <w:nsid w:val="32E121F1"/>
    <w:multiLevelType w:val="multilevel"/>
    <w:tmpl w:val="ADD2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0756CF"/>
    <w:multiLevelType w:val="multilevel"/>
    <w:tmpl w:val="241A7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72716C"/>
    <w:multiLevelType w:val="hybridMultilevel"/>
    <w:tmpl w:val="B6182660"/>
    <w:lvl w:ilvl="0" w:tplc="89CCDD86">
      <w:start w:val="1"/>
      <w:numFmt w:val="decimal"/>
      <w:lvlText w:val="%1"/>
      <w:lvlJc w:val="left"/>
      <w:pPr>
        <w:ind w:left="109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28"/>
        <w:szCs w:val="28"/>
        <w:lang w:val="ru-RU" w:eastAsia="en-US" w:bidi="ar-SA"/>
      </w:rPr>
    </w:lvl>
    <w:lvl w:ilvl="1" w:tplc="1D7C86A6">
      <w:numFmt w:val="bullet"/>
      <w:lvlText w:val="•"/>
      <w:lvlJc w:val="left"/>
      <w:pPr>
        <w:ind w:left="1982" w:hanging="281"/>
      </w:pPr>
      <w:rPr>
        <w:rFonts w:hint="default"/>
        <w:lang w:val="ru-RU" w:eastAsia="en-US" w:bidi="ar-SA"/>
      </w:rPr>
    </w:lvl>
    <w:lvl w:ilvl="2" w:tplc="F12CE306">
      <w:numFmt w:val="bullet"/>
      <w:lvlText w:val="•"/>
      <w:lvlJc w:val="left"/>
      <w:pPr>
        <w:ind w:left="2864" w:hanging="281"/>
      </w:pPr>
      <w:rPr>
        <w:rFonts w:hint="default"/>
        <w:lang w:val="ru-RU" w:eastAsia="en-US" w:bidi="ar-SA"/>
      </w:rPr>
    </w:lvl>
    <w:lvl w:ilvl="3" w:tplc="F160B9DE">
      <w:numFmt w:val="bullet"/>
      <w:lvlText w:val="•"/>
      <w:lvlJc w:val="left"/>
      <w:pPr>
        <w:ind w:left="3746" w:hanging="281"/>
      </w:pPr>
      <w:rPr>
        <w:rFonts w:hint="default"/>
        <w:lang w:val="ru-RU" w:eastAsia="en-US" w:bidi="ar-SA"/>
      </w:rPr>
    </w:lvl>
    <w:lvl w:ilvl="4" w:tplc="2E3ABDE6">
      <w:numFmt w:val="bullet"/>
      <w:lvlText w:val="•"/>
      <w:lvlJc w:val="left"/>
      <w:pPr>
        <w:ind w:left="4628" w:hanging="281"/>
      </w:pPr>
      <w:rPr>
        <w:rFonts w:hint="default"/>
        <w:lang w:val="ru-RU" w:eastAsia="en-US" w:bidi="ar-SA"/>
      </w:rPr>
    </w:lvl>
    <w:lvl w:ilvl="5" w:tplc="A27AD23A">
      <w:numFmt w:val="bullet"/>
      <w:lvlText w:val="•"/>
      <w:lvlJc w:val="left"/>
      <w:pPr>
        <w:ind w:left="5511" w:hanging="281"/>
      </w:pPr>
      <w:rPr>
        <w:rFonts w:hint="default"/>
        <w:lang w:val="ru-RU" w:eastAsia="en-US" w:bidi="ar-SA"/>
      </w:rPr>
    </w:lvl>
    <w:lvl w:ilvl="6" w:tplc="84A67346">
      <w:numFmt w:val="bullet"/>
      <w:lvlText w:val="•"/>
      <w:lvlJc w:val="left"/>
      <w:pPr>
        <w:ind w:left="6393" w:hanging="281"/>
      </w:pPr>
      <w:rPr>
        <w:rFonts w:hint="default"/>
        <w:lang w:val="ru-RU" w:eastAsia="en-US" w:bidi="ar-SA"/>
      </w:rPr>
    </w:lvl>
    <w:lvl w:ilvl="7" w:tplc="B39637A6">
      <w:numFmt w:val="bullet"/>
      <w:lvlText w:val="•"/>
      <w:lvlJc w:val="left"/>
      <w:pPr>
        <w:ind w:left="7275" w:hanging="281"/>
      </w:pPr>
      <w:rPr>
        <w:rFonts w:hint="default"/>
        <w:lang w:val="ru-RU" w:eastAsia="en-US" w:bidi="ar-SA"/>
      </w:rPr>
    </w:lvl>
    <w:lvl w:ilvl="8" w:tplc="2788E518">
      <w:numFmt w:val="bullet"/>
      <w:lvlText w:val="•"/>
      <w:lvlJc w:val="left"/>
      <w:pPr>
        <w:ind w:left="8157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40D856E7"/>
    <w:multiLevelType w:val="hybridMultilevel"/>
    <w:tmpl w:val="270AFEC4"/>
    <w:lvl w:ilvl="0" w:tplc="3C2823C6">
      <w:numFmt w:val="bullet"/>
      <w:lvlText w:val=""/>
      <w:lvlJc w:val="left"/>
      <w:pPr>
        <w:ind w:left="140" w:hanging="69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E84C6C02">
      <w:numFmt w:val="bullet"/>
      <w:lvlText w:val="•"/>
      <w:lvlJc w:val="left"/>
      <w:pPr>
        <w:ind w:left="1118" w:hanging="699"/>
      </w:pPr>
      <w:rPr>
        <w:rFonts w:hint="default"/>
        <w:lang w:val="ru-RU" w:eastAsia="en-US" w:bidi="ar-SA"/>
      </w:rPr>
    </w:lvl>
    <w:lvl w:ilvl="2" w:tplc="F2DC6E36">
      <w:numFmt w:val="bullet"/>
      <w:lvlText w:val="•"/>
      <w:lvlJc w:val="left"/>
      <w:pPr>
        <w:ind w:left="2096" w:hanging="699"/>
      </w:pPr>
      <w:rPr>
        <w:rFonts w:hint="default"/>
        <w:lang w:val="ru-RU" w:eastAsia="en-US" w:bidi="ar-SA"/>
      </w:rPr>
    </w:lvl>
    <w:lvl w:ilvl="3" w:tplc="A7120C46">
      <w:numFmt w:val="bullet"/>
      <w:lvlText w:val="•"/>
      <w:lvlJc w:val="left"/>
      <w:pPr>
        <w:ind w:left="3074" w:hanging="699"/>
      </w:pPr>
      <w:rPr>
        <w:rFonts w:hint="default"/>
        <w:lang w:val="ru-RU" w:eastAsia="en-US" w:bidi="ar-SA"/>
      </w:rPr>
    </w:lvl>
    <w:lvl w:ilvl="4" w:tplc="55DA13CA">
      <w:numFmt w:val="bullet"/>
      <w:lvlText w:val="•"/>
      <w:lvlJc w:val="left"/>
      <w:pPr>
        <w:ind w:left="4052" w:hanging="699"/>
      </w:pPr>
      <w:rPr>
        <w:rFonts w:hint="default"/>
        <w:lang w:val="ru-RU" w:eastAsia="en-US" w:bidi="ar-SA"/>
      </w:rPr>
    </w:lvl>
    <w:lvl w:ilvl="5" w:tplc="7D023B26">
      <w:numFmt w:val="bullet"/>
      <w:lvlText w:val="•"/>
      <w:lvlJc w:val="left"/>
      <w:pPr>
        <w:ind w:left="5031" w:hanging="699"/>
      </w:pPr>
      <w:rPr>
        <w:rFonts w:hint="default"/>
        <w:lang w:val="ru-RU" w:eastAsia="en-US" w:bidi="ar-SA"/>
      </w:rPr>
    </w:lvl>
    <w:lvl w:ilvl="6" w:tplc="A9524CB8">
      <w:numFmt w:val="bullet"/>
      <w:lvlText w:val="•"/>
      <w:lvlJc w:val="left"/>
      <w:pPr>
        <w:ind w:left="6009" w:hanging="699"/>
      </w:pPr>
      <w:rPr>
        <w:rFonts w:hint="default"/>
        <w:lang w:val="ru-RU" w:eastAsia="en-US" w:bidi="ar-SA"/>
      </w:rPr>
    </w:lvl>
    <w:lvl w:ilvl="7" w:tplc="8B8014EA">
      <w:numFmt w:val="bullet"/>
      <w:lvlText w:val="•"/>
      <w:lvlJc w:val="left"/>
      <w:pPr>
        <w:ind w:left="6987" w:hanging="699"/>
      </w:pPr>
      <w:rPr>
        <w:rFonts w:hint="default"/>
        <w:lang w:val="ru-RU" w:eastAsia="en-US" w:bidi="ar-SA"/>
      </w:rPr>
    </w:lvl>
    <w:lvl w:ilvl="8" w:tplc="9BBAA84C">
      <w:numFmt w:val="bullet"/>
      <w:lvlText w:val="•"/>
      <w:lvlJc w:val="left"/>
      <w:pPr>
        <w:ind w:left="7965" w:hanging="699"/>
      </w:pPr>
      <w:rPr>
        <w:rFonts w:hint="default"/>
        <w:lang w:val="ru-RU" w:eastAsia="en-US" w:bidi="ar-SA"/>
      </w:rPr>
    </w:lvl>
  </w:abstractNum>
  <w:abstractNum w:abstractNumId="11" w15:restartNumberingAfterBreak="0">
    <w:nsid w:val="46160FDB"/>
    <w:multiLevelType w:val="hybridMultilevel"/>
    <w:tmpl w:val="04E04B9E"/>
    <w:lvl w:ilvl="0" w:tplc="54665650">
      <w:start w:val="5"/>
      <w:numFmt w:val="decimal"/>
      <w:lvlText w:val="%1"/>
      <w:lvlJc w:val="left"/>
      <w:pPr>
        <w:ind w:left="140" w:hanging="71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2"/>
        <w:sz w:val="24"/>
        <w:szCs w:val="24"/>
        <w:lang w:val="ru-RU" w:eastAsia="en-US" w:bidi="ar-SA"/>
      </w:rPr>
    </w:lvl>
    <w:lvl w:ilvl="1" w:tplc="BFCA3C74">
      <w:numFmt w:val="bullet"/>
      <w:lvlText w:val="•"/>
      <w:lvlJc w:val="left"/>
      <w:pPr>
        <w:ind w:left="1118" w:hanging="711"/>
      </w:pPr>
      <w:rPr>
        <w:rFonts w:hint="default"/>
        <w:lang w:val="ru-RU" w:eastAsia="en-US" w:bidi="ar-SA"/>
      </w:rPr>
    </w:lvl>
    <w:lvl w:ilvl="2" w:tplc="B7409CA6">
      <w:numFmt w:val="bullet"/>
      <w:lvlText w:val="•"/>
      <w:lvlJc w:val="left"/>
      <w:pPr>
        <w:ind w:left="2096" w:hanging="711"/>
      </w:pPr>
      <w:rPr>
        <w:rFonts w:hint="default"/>
        <w:lang w:val="ru-RU" w:eastAsia="en-US" w:bidi="ar-SA"/>
      </w:rPr>
    </w:lvl>
    <w:lvl w:ilvl="3" w:tplc="FD30AAC2">
      <w:numFmt w:val="bullet"/>
      <w:lvlText w:val="•"/>
      <w:lvlJc w:val="left"/>
      <w:pPr>
        <w:ind w:left="3074" w:hanging="711"/>
      </w:pPr>
      <w:rPr>
        <w:rFonts w:hint="default"/>
        <w:lang w:val="ru-RU" w:eastAsia="en-US" w:bidi="ar-SA"/>
      </w:rPr>
    </w:lvl>
    <w:lvl w:ilvl="4" w:tplc="3FDC4A3E">
      <w:numFmt w:val="bullet"/>
      <w:lvlText w:val="•"/>
      <w:lvlJc w:val="left"/>
      <w:pPr>
        <w:ind w:left="4052" w:hanging="711"/>
      </w:pPr>
      <w:rPr>
        <w:rFonts w:hint="default"/>
        <w:lang w:val="ru-RU" w:eastAsia="en-US" w:bidi="ar-SA"/>
      </w:rPr>
    </w:lvl>
    <w:lvl w:ilvl="5" w:tplc="B238A4EC">
      <w:numFmt w:val="bullet"/>
      <w:lvlText w:val="•"/>
      <w:lvlJc w:val="left"/>
      <w:pPr>
        <w:ind w:left="5031" w:hanging="711"/>
      </w:pPr>
      <w:rPr>
        <w:rFonts w:hint="default"/>
        <w:lang w:val="ru-RU" w:eastAsia="en-US" w:bidi="ar-SA"/>
      </w:rPr>
    </w:lvl>
    <w:lvl w:ilvl="6" w:tplc="618A8A9A">
      <w:numFmt w:val="bullet"/>
      <w:lvlText w:val="•"/>
      <w:lvlJc w:val="left"/>
      <w:pPr>
        <w:ind w:left="6009" w:hanging="711"/>
      </w:pPr>
      <w:rPr>
        <w:rFonts w:hint="default"/>
        <w:lang w:val="ru-RU" w:eastAsia="en-US" w:bidi="ar-SA"/>
      </w:rPr>
    </w:lvl>
    <w:lvl w:ilvl="7" w:tplc="E244F9FA">
      <w:numFmt w:val="bullet"/>
      <w:lvlText w:val="•"/>
      <w:lvlJc w:val="left"/>
      <w:pPr>
        <w:ind w:left="6987" w:hanging="711"/>
      </w:pPr>
      <w:rPr>
        <w:rFonts w:hint="default"/>
        <w:lang w:val="ru-RU" w:eastAsia="en-US" w:bidi="ar-SA"/>
      </w:rPr>
    </w:lvl>
    <w:lvl w:ilvl="8" w:tplc="8B78F7BC">
      <w:numFmt w:val="bullet"/>
      <w:lvlText w:val="•"/>
      <w:lvlJc w:val="left"/>
      <w:pPr>
        <w:ind w:left="7965" w:hanging="711"/>
      </w:pPr>
      <w:rPr>
        <w:rFonts w:hint="default"/>
        <w:lang w:val="ru-RU" w:eastAsia="en-US" w:bidi="ar-SA"/>
      </w:rPr>
    </w:lvl>
  </w:abstractNum>
  <w:abstractNum w:abstractNumId="12" w15:restartNumberingAfterBreak="0">
    <w:nsid w:val="47B645CF"/>
    <w:multiLevelType w:val="hybridMultilevel"/>
    <w:tmpl w:val="BC242D3A"/>
    <w:lvl w:ilvl="0" w:tplc="5A64443E">
      <w:numFmt w:val="bullet"/>
      <w:lvlText w:val=""/>
      <w:lvlJc w:val="left"/>
      <w:pPr>
        <w:ind w:left="140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3EBF38">
      <w:numFmt w:val="bullet"/>
      <w:lvlText w:val="•"/>
      <w:lvlJc w:val="left"/>
      <w:pPr>
        <w:ind w:left="1118" w:hanging="711"/>
      </w:pPr>
      <w:rPr>
        <w:rFonts w:hint="default"/>
        <w:lang w:val="ru-RU" w:eastAsia="en-US" w:bidi="ar-SA"/>
      </w:rPr>
    </w:lvl>
    <w:lvl w:ilvl="2" w:tplc="5BFE75FC">
      <w:numFmt w:val="bullet"/>
      <w:lvlText w:val="•"/>
      <w:lvlJc w:val="left"/>
      <w:pPr>
        <w:ind w:left="2096" w:hanging="711"/>
      </w:pPr>
      <w:rPr>
        <w:rFonts w:hint="default"/>
        <w:lang w:val="ru-RU" w:eastAsia="en-US" w:bidi="ar-SA"/>
      </w:rPr>
    </w:lvl>
    <w:lvl w:ilvl="3" w:tplc="A1B06D92">
      <w:numFmt w:val="bullet"/>
      <w:lvlText w:val="•"/>
      <w:lvlJc w:val="left"/>
      <w:pPr>
        <w:ind w:left="3074" w:hanging="711"/>
      </w:pPr>
      <w:rPr>
        <w:rFonts w:hint="default"/>
        <w:lang w:val="ru-RU" w:eastAsia="en-US" w:bidi="ar-SA"/>
      </w:rPr>
    </w:lvl>
    <w:lvl w:ilvl="4" w:tplc="08921560">
      <w:numFmt w:val="bullet"/>
      <w:lvlText w:val="•"/>
      <w:lvlJc w:val="left"/>
      <w:pPr>
        <w:ind w:left="4052" w:hanging="711"/>
      </w:pPr>
      <w:rPr>
        <w:rFonts w:hint="default"/>
        <w:lang w:val="ru-RU" w:eastAsia="en-US" w:bidi="ar-SA"/>
      </w:rPr>
    </w:lvl>
    <w:lvl w:ilvl="5" w:tplc="6F6CDCFE">
      <w:numFmt w:val="bullet"/>
      <w:lvlText w:val="•"/>
      <w:lvlJc w:val="left"/>
      <w:pPr>
        <w:ind w:left="5031" w:hanging="711"/>
      </w:pPr>
      <w:rPr>
        <w:rFonts w:hint="default"/>
        <w:lang w:val="ru-RU" w:eastAsia="en-US" w:bidi="ar-SA"/>
      </w:rPr>
    </w:lvl>
    <w:lvl w:ilvl="6" w:tplc="89005E60">
      <w:numFmt w:val="bullet"/>
      <w:lvlText w:val="•"/>
      <w:lvlJc w:val="left"/>
      <w:pPr>
        <w:ind w:left="6009" w:hanging="711"/>
      </w:pPr>
      <w:rPr>
        <w:rFonts w:hint="default"/>
        <w:lang w:val="ru-RU" w:eastAsia="en-US" w:bidi="ar-SA"/>
      </w:rPr>
    </w:lvl>
    <w:lvl w:ilvl="7" w:tplc="18AAAAD0">
      <w:numFmt w:val="bullet"/>
      <w:lvlText w:val="•"/>
      <w:lvlJc w:val="left"/>
      <w:pPr>
        <w:ind w:left="6987" w:hanging="711"/>
      </w:pPr>
      <w:rPr>
        <w:rFonts w:hint="default"/>
        <w:lang w:val="ru-RU" w:eastAsia="en-US" w:bidi="ar-SA"/>
      </w:rPr>
    </w:lvl>
    <w:lvl w:ilvl="8" w:tplc="61740A68">
      <w:numFmt w:val="bullet"/>
      <w:lvlText w:val="•"/>
      <w:lvlJc w:val="left"/>
      <w:pPr>
        <w:ind w:left="7965" w:hanging="711"/>
      </w:pPr>
      <w:rPr>
        <w:rFonts w:hint="default"/>
        <w:lang w:val="ru-RU" w:eastAsia="en-US" w:bidi="ar-SA"/>
      </w:rPr>
    </w:lvl>
  </w:abstractNum>
  <w:abstractNum w:abstractNumId="13" w15:restartNumberingAfterBreak="0">
    <w:nsid w:val="49DA7B5E"/>
    <w:multiLevelType w:val="hybridMultilevel"/>
    <w:tmpl w:val="52F865FC"/>
    <w:lvl w:ilvl="0" w:tplc="D0A4B6F6">
      <w:start w:val="1"/>
      <w:numFmt w:val="decimal"/>
      <w:lvlText w:val="%1."/>
      <w:lvlJc w:val="left"/>
      <w:pPr>
        <w:ind w:left="140" w:hanging="41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7B6B08A">
      <w:numFmt w:val="bullet"/>
      <w:lvlText w:val="•"/>
      <w:lvlJc w:val="left"/>
      <w:pPr>
        <w:ind w:left="1118" w:hanging="410"/>
      </w:pPr>
      <w:rPr>
        <w:rFonts w:hint="default"/>
        <w:lang w:val="ru-RU" w:eastAsia="en-US" w:bidi="ar-SA"/>
      </w:rPr>
    </w:lvl>
    <w:lvl w:ilvl="2" w:tplc="37A88B2A">
      <w:numFmt w:val="bullet"/>
      <w:lvlText w:val="•"/>
      <w:lvlJc w:val="left"/>
      <w:pPr>
        <w:ind w:left="2096" w:hanging="410"/>
      </w:pPr>
      <w:rPr>
        <w:rFonts w:hint="default"/>
        <w:lang w:val="ru-RU" w:eastAsia="en-US" w:bidi="ar-SA"/>
      </w:rPr>
    </w:lvl>
    <w:lvl w:ilvl="3" w:tplc="5D10960A">
      <w:numFmt w:val="bullet"/>
      <w:lvlText w:val="•"/>
      <w:lvlJc w:val="left"/>
      <w:pPr>
        <w:ind w:left="3074" w:hanging="410"/>
      </w:pPr>
      <w:rPr>
        <w:rFonts w:hint="default"/>
        <w:lang w:val="ru-RU" w:eastAsia="en-US" w:bidi="ar-SA"/>
      </w:rPr>
    </w:lvl>
    <w:lvl w:ilvl="4" w:tplc="91805A18">
      <w:numFmt w:val="bullet"/>
      <w:lvlText w:val="•"/>
      <w:lvlJc w:val="left"/>
      <w:pPr>
        <w:ind w:left="4052" w:hanging="410"/>
      </w:pPr>
      <w:rPr>
        <w:rFonts w:hint="default"/>
        <w:lang w:val="ru-RU" w:eastAsia="en-US" w:bidi="ar-SA"/>
      </w:rPr>
    </w:lvl>
    <w:lvl w:ilvl="5" w:tplc="B762B6FE">
      <w:numFmt w:val="bullet"/>
      <w:lvlText w:val="•"/>
      <w:lvlJc w:val="left"/>
      <w:pPr>
        <w:ind w:left="5031" w:hanging="410"/>
      </w:pPr>
      <w:rPr>
        <w:rFonts w:hint="default"/>
        <w:lang w:val="ru-RU" w:eastAsia="en-US" w:bidi="ar-SA"/>
      </w:rPr>
    </w:lvl>
    <w:lvl w:ilvl="6" w:tplc="C0143CD6">
      <w:numFmt w:val="bullet"/>
      <w:lvlText w:val="•"/>
      <w:lvlJc w:val="left"/>
      <w:pPr>
        <w:ind w:left="6009" w:hanging="410"/>
      </w:pPr>
      <w:rPr>
        <w:rFonts w:hint="default"/>
        <w:lang w:val="ru-RU" w:eastAsia="en-US" w:bidi="ar-SA"/>
      </w:rPr>
    </w:lvl>
    <w:lvl w:ilvl="7" w:tplc="58AAC746">
      <w:numFmt w:val="bullet"/>
      <w:lvlText w:val="•"/>
      <w:lvlJc w:val="left"/>
      <w:pPr>
        <w:ind w:left="6987" w:hanging="410"/>
      </w:pPr>
      <w:rPr>
        <w:rFonts w:hint="default"/>
        <w:lang w:val="ru-RU" w:eastAsia="en-US" w:bidi="ar-SA"/>
      </w:rPr>
    </w:lvl>
    <w:lvl w:ilvl="8" w:tplc="4A5AEF50">
      <w:numFmt w:val="bullet"/>
      <w:lvlText w:val="•"/>
      <w:lvlJc w:val="left"/>
      <w:pPr>
        <w:ind w:left="7965" w:hanging="410"/>
      </w:pPr>
      <w:rPr>
        <w:rFonts w:hint="default"/>
        <w:lang w:val="ru-RU" w:eastAsia="en-US" w:bidi="ar-SA"/>
      </w:rPr>
    </w:lvl>
  </w:abstractNum>
  <w:abstractNum w:abstractNumId="14" w15:restartNumberingAfterBreak="0">
    <w:nsid w:val="4C9D6B12"/>
    <w:multiLevelType w:val="hybridMultilevel"/>
    <w:tmpl w:val="BF103922"/>
    <w:lvl w:ilvl="0" w:tplc="14A0A2FA">
      <w:start w:val="1"/>
      <w:numFmt w:val="decimal"/>
      <w:lvlText w:val="%1"/>
      <w:lvlJc w:val="left"/>
      <w:pPr>
        <w:ind w:left="140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28"/>
        <w:szCs w:val="28"/>
        <w:lang w:val="ru-RU" w:eastAsia="en-US" w:bidi="ar-SA"/>
      </w:rPr>
    </w:lvl>
    <w:lvl w:ilvl="1" w:tplc="CFAEBF10">
      <w:numFmt w:val="bullet"/>
      <w:lvlText w:val="•"/>
      <w:lvlJc w:val="left"/>
      <w:pPr>
        <w:ind w:left="1118" w:hanging="248"/>
      </w:pPr>
      <w:rPr>
        <w:rFonts w:hint="default"/>
        <w:lang w:val="ru-RU" w:eastAsia="en-US" w:bidi="ar-SA"/>
      </w:rPr>
    </w:lvl>
    <w:lvl w:ilvl="2" w:tplc="3BAA391E">
      <w:numFmt w:val="bullet"/>
      <w:lvlText w:val="•"/>
      <w:lvlJc w:val="left"/>
      <w:pPr>
        <w:ind w:left="2096" w:hanging="248"/>
      </w:pPr>
      <w:rPr>
        <w:rFonts w:hint="default"/>
        <w:lang w:val="ru-RU" w:eastAsia="en-US" w:bidi="ar-SA"/>
      </w:rPr>
    </w:lvl>
    <w:lvl w:ilvl="3" w:tplc="819814C4">
      <w:numFmt w:val="bullet"/>
      <w:lvlText w:val="•"/>
      <w:lvlJc w:val="left"/>
      <w:pPr>
        <w:ind w:left="3074" w:hanging="248"/>
      </w:pPr>
      <w:rPr>
        <w:rFonts w:hint="default"/>
        <w:lang w:val="ru-RU" w:eastAsia="en-US" w:bidi="ar-SA"/>
      </w:rPr>
    </w:lvl>
    <w:lvl w:ilvl="4" w:tplc="E6200E92">
      <w:numFmt w:val="bullet"/>
      <w:lvlText w:val="•"/>
      <w:lvlJc w:val="left"/>
      <w:pPr>
        <w:ind w:left="4052" w:hanging="248"/>
      </w:pPr>
      <w:rPr>
        <w:rFonts w:hint="default"/>
        <w:lang w:val="ru-RU" w:eastAsia="en-US" w:bidi="ar-SA"/>
      </w:rPr>
    </w:lvl>
    <w:lvl w:ilvl="5" w:tplc="55807AF0">
      <w:numFmt w:val="bullet"/>
      <w:lvlText w:val="•"/>
      <w:lvlJc w:val="left"/>
      <w:pPr>
        <w:ind w:left="5031" w:hanging="248"/>
      </w:pPr>
      <w:rPr>
        <w:rFonts w:hint="default"/>
        <w:lang w:val="ru-RU" w:eastAsia="en-US" w:bidi="ar-SA"/>
      </w:rPr>
    </w:lvl>
    <w:lvl w:ilvl="6" w:tplc="B2C6FC00">
      <w:numFmt w:val="bullet"/>
      <w:lvlText w:val="•"/>
      <w:lvlJc w:val="left"/>
      <w:pPr>
        <w:ind w:left="6009" w:hanging="248"/>
      </w:pPr>
      <w:rPr>
        <w:rFonts w:hint="default"/>
        <w:lang w:val="ru-RU" w:eastAsia="en-US" w:bidi="ar-SA"/>
      </w:rPr>
    </w:lvl>
    <w:lvl w:ilvl="7" w:tplc="24AC3B34">
      <w:numFmt w:val="bullet"/>
      <w:lvlText w:val="•"/>
      <w:lvlJc w:val="left"/>
      <w:pPr>
        <w:ind w:left="6987" w:hanging="248"/>
      </w:pPr>
      <w:rPr>
        <w:rFonts w:hint="default"/>
        <w:lang w:val="ru-RU" w:eastAsia="en-US" w:bidi="ar-SA"/>
      </w:rPr>
    </w:lvl>
    <w:lvl w:ilvl="8" w:tplc="BE5A1C30">
      <w:numFmt w:val="bullet"/>
      <w:lvlText w:val="•"/>
      <w:lvlJc w:val="left"/>
      <w:pPr>
        <w:ind w:left="7965" w:hanging="248"/>
      </w:pPr>
      <w:rPr>
        <w:rFonts w:hint="default"/>
        <w:lang w:val="ru-RU" w:eastAsia="en-US" w:bidi="ar-SA"/>
      </w:rPr>
    </w:lvl>
  </w:abstractNum>
  <w:abstractNum w:abstractNumId="15" w15:restartNumberingAfterBreak="0">
    <w:nsid w:val="4ED470FA"/>
    <w:multiLevelType w:val="multilevel"/>
    <w:tmpl w:val="11DA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3E1775"/>
    <w:multiLevelType w:val="multilevel"/>
    <w:tmpl w:val="16BA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71479F"/>
    <w:multiLevelType w:val="hybridMultilevel"/>
    <w:tmpl w:val="D1FE901E"/>
    <w:lvl w:ilvl="0" w:tplc="4686E6B0">
      <w:start w:val="1"/>
      <w:numFmt w:val="decimal"/>
      <w:lvlText w:val="%1"/>
      <w:lvlJc w:val="left"/>
      <w:pPr>
        <w:ind w:left="1559" w:hanging="711"/>
        <w:jc w:val="left"/>
      </w:pPr>
      <w:rPr>
        <w:rFonts w:hint="default"/>
        <w:spacing w:val="0"/>
        <w:w w:val="92"/>
        <w:lang w:val="ru-RU" w:eastAsia="en-US" w:bidi="ar-SA"/>
      </w:rPr>
    </w:lvl>
    <w:lvl w:ilvl="1" w:tplc="733C64FA">
      <w:numFmt w:val="bullet"/>
      <w:lvlText w:val="•"/>
      <w:lvlJc w:val="left"/>
      <w:pPr>
        <w:ind w:left="2396" w:hanging="711"/>
      </w:pPr>
      <w:rPr>
        <w:rFonts w:hint="default"/>
        <w:lang w:val="ru-RU" w:eastAsia="en-US" w:bidi="ar-SA"/>
      </w:rPr>
    </w:lvl>
    <w:lvl w:ilvl="2" w:tplc="48DA2A50">
      <w:numFmt w:val="bullet"/>
      <w:lvlText w:val="•"/>
      <w:lvlJc w:val="left"/>
      <w:pPr>
        <w:ind w:left="3232" w:hanging="711"/>
      </w:pPr>
      <w:rPr>
        <w:rFonts w:hint="default"/>
        <w:lang w:val="ru-RU" w:eastAsia="en-US" w:bidi="ar-SA"/>
      </w:rPr>
    </w:lvl>
    <w:lvl w:ilvl="3" w:tplc="88D258B4">
      <w:numFmt w:val="bullet"/>
      <w:lvlText w:val="•"/>
      <w:lvlJc w:val="left"/>
      <w:pPr>
        <w:ind w:left="4068" w:hanging="711"/>
      </w:pPr>
      <w:rPr>
        <w:rFonts w:hint="default"/>
        <w:lang w:val="ru-RU" w:eastAsia="en-US" w:bidi="ar-SA"/>
      </w:rPr>
    </w:lvl>
    <w:lvl w:ilvl="4" w:tplc="6BE83F12">
      <w:numFmt w:val="bullet"/>
      <w:lvlText w:val="•"/>
      <w:lvlJc w:val="left"/>
      <w:pPr>
        <w:ind w:left="4904" w:hanging="711"/>
      </w:pPr>
      <w:rPr>
        <w:rFonts w:hint="default"/>
        <w:lang w:val="ru-RU" w:eastAsia="en-US" w:bidi="ar-SA"/>
      </w:rPr>
    </w:lvl>
    <w:lvl w:ilvl="5" w:tplc="1166E4CE">
      <w:numFmt w:val="bullet"/>
      <w:lvlText w:val="•"/>
      <w:lvlJc w:val="left"/>
      <w:pPr>
        <w:ind w:left="5741" w:hanging="711"/>
      </w:pPr>
      <w:rPr>
        <w:rFonts w:hint="default"/>
        <w:lang w:val="ru-RU" w:eastAsia="en-US" w:bidi="ar-SA"/>
      </w:rPr>
    </w:lvl>
    <w:lvl w:ilvl="6" w:tplc="731EE0AC">
      <w:numFmt w:val="bullet"/>
      <w:lvlText w:val="•"/>
      <w:lvlJc w:val="left"/>
      <w:pPr>
        <w:ind w:left="6577" w:hanging="711"/>
      </w:pPr>
      <w:rPr>
        <w:rFonts w:hint="default"/>
        <w:lang w:val="ru-RU" w:eastAsia="en-US" w:bidi="ar-SA"/>
      </w:rPr>
    </w:lvl>
    <w:lvl w:ilvl="7" w:tplc="BFE44698">
      <w:numFmt w:val="bullet"/>
      <w:lvlText w:val="•"/>
      <w:lvlJc w:val="left"/>
      <w:pPr>
        <w:ind w:left="7413" w:hanging="711"/>
      </w:pPr>
      <w:rPr>
        <w:rFonts w:hint="default"/>
        <w:lang w:val="ru-RU" w:eastAsia="en-US" w:bidi="ar-SA"/>
      </w:rPr>
    </w:lvl>
    <w:lvl w:ilvl="8" w:tplc="9EEA07AC">
      <w:numFmt w:val="bullet"/>
      <w:lvlText w:val="•"/>
      <w:lvlJc w:val="left"/>
      <w:pPr>
        <w:ind w:left="8249" w:hanging="711"/>
      </w:pPr>
      <w:rPr>
        <w:rFonts w:hint="default"/>
        <w:lang w:val="ru-RU" w:eastAsia="en-US" w:bidi="ar-SA"/>
      </w:rPr>
    </w:lvl>
  </w:abstractNum>
  <w:abstractNum w:abstractNumId="18" w15:restartNumberingAfterBreak="0">
    <w:nsid w:val="5A1C309E"/>
    <w:multiLevelType w:val="multilevel"/>
    <w:tmpl w:val="D2B8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B27F40"/>
    <w:multiLevelType w:val="hybridMultilevel"/>
    <w:tmpl w:val="37BA5F78"/>
    <w:lvl w:ilvl="0" w:tplc="E1AE634C">
      <w:start w:val="1"/>
      <w:numFmt w:val="decimal"/>
      <w:lvlText w:val="%1"/>
      <w:lvlJc w:val="left"/>
      <w:pPr>
        <w:ind w:left="140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28"/>
        <w:szCs w:val="28"/>
        <w:lang w:val="ru-RU" w:eastAsia="en-US" w:bidi="ar-SA"/>
      </w:rPr>
    </w:lvl>
    <w:lvl w:ilvl="1" w:tplc="D312E208">
      <w:numFmt w:val="bullet"/>
      <w:lvlText w:val="•"/>
      <w:lvlJc w:val="left"/>
      <w:pPr>
        <w:ind w:left="1118" w:hanging="317"/>
      </w:pPr>
      <w:rPr>
        <w:rFonts w:hint="default"/>
        <w:lang w:val="ru-RU" w:eastAsia="en-US" w:bidi="ar-SA"/>
      </w:rPr>
    </w:lvl>
    <w:lvl w:ilvl="2" w:tplc="EECCC1E2">
      <w:numFmt w:val="bullet"/>
      <w:lvlText w:val="•"/>
      <w:lvlJc w:val="left"/>
      <w:pPr>
        <w:ind w:left="2096" w:hanging="317"/>
      </w:pPr>
      <w:rPr>
        <w:rFonts w:hint="default"/>
        <w:lang w:val="ru-RU" w:eastAsia="en-US" w:bidi="ar-SA"/>
      </w:rPr>
    </w:lvl>
    <w:lvl w:ilvl="3" w:tplc="851AD054">
      <w:numFmt w:val="bullet"/>
      <w:lvlText w:val="•"/>
      <w:lvlJc w:val="left"/>
      <w:pPr>
        <w:ind w:left="3074" w:hanging="317"/>
      </w:pPr>
      <w:rPr>
        <w:rFonts w:hint="default"/>
        <w:lang w:val="ru-RU" w:eastAsia="en-US" w:bidi="ar-SA"/>
      </w:rPr>
    </w:lvl>
    <w:lvl w:ilvl="4" w:tplc="A2007122">
      <w:numFmt w:val="bullet"/>
      <w:lvlText w:val="•"/>
      <w:lvlJc w:val="left"/>
      <w:pPr>
        <w:ind w:left="4052" w:hanging="317"/>
      </w:pPr>
      <w:rPr>
        <w:rFonts w:hint="default"/>
        <w:lang w:val="ru-RU" w:eastAsia="en-US" w:bidi="ar-SA"/>
      </w:rPr>
    </w:lvl>
    <w:lvl w:ilvl="5" w:tplc="8AAEBCE6">
      <w:numFmt w:val="bullet"/>
      <w:lvlText w:val="•"/>
      <w:lvlJc w:val="left"/>
      <w:pPr>
        <w:ind w:left="5031" w:hanging="317"/>
      </w:pPr>
      <w:rPr>
        <w:rFonts w:hint="default"/>
        <w:lang w:val="ru-RU" w:eastAsia="en-US" w:bidi="ar-SA"/>
      </w:rPr>
    </w:lvl>
    <w:lvl w:ilvl="6" w:tplc="77243D6E">
      <w:numFmt w:val="bullet"/>
      <w:lvlText w:val="•"/>
      <w:lvlJc w:val="left"/>
      <w:pPr>
        <w:ind w:left="6009" w:hanging="317"/>
      </w:pPr>
      <w:rPr>
        <w:rFonts w:hint="default"/>
        <w:lang w:val="ru-RU" w:eastAsia="en-US" w:bidi="ar-SA"/>
      </w:rPr>
    </w:lvl>
    <w:lvl w:ilvl="7" w:tplc="095A2CEA">
      <w:numFmt w:val="bullet"/>
      <w:lvlText w:val="•"/>
      <w:lvlJc w:val="left"/>
      <w:pPr>
        <w:ind w:left="6987" w:hanging="317"/>
      </w:pPr>
      <w:rPr>
        <w:rFonts w:hint="default"/>
        <w:lang w:val="ru-RU" w:eastAsia="en-US" w:bidi="ar-SA"/>
      </w:rPr>
    </w:lvl>
    <w:lvl w:ilvl="8" w:tplc="87D2EB40">
      <w:numFmt w:val="bullet"/>
      <w:lvlText w:val="•"/>
      <w:lvlJc w:val="left"/>
      <w:pPr>
        <w:ind w:left="7965" w:hanging="317"/>
      </w:pPr>
      <w:rPr>
        <w:rFonts w:hint="default"/>
        <w:lang w:val="ru-RU" w:eastAsia="en-US" w:bidi="ar-SA"/>
      </w:rPr>
    </w:lvl>
  </w:abstractNum>
  <w:abstractNum w:abstractNumId="20" w15:restartNumberingAfterBreak="0">
    <w:nsid w:val="615673C9"/>
    <w:multiLevelType w:val="multilevel"/>
    <w:tmpl w:val="8CD67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EC0988"/>
    <w:multiLevelType w:val="multilevel"/>
    <w:tmpl w:val="BDF8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1B0523"/>
    <w:multiLevelType w:val="multilevel"/>
    <w:tmpl w:val="5904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A25E3"/>
    <w:multiLevelType w:val="hybridMultilevel"/>
    <w:tmpl w:val="6E9CD034"/>
    <w:lvl w:ilvl="0" w:tplc="145C8DB6">
      <w:numFmt w:val="bullet"/>
      <w:lvlText w:val=""/>
      <w:lvlJc w:val="left"/>
      <w:pPr>
        <w:ind w:left="140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182FAA">
      <w:numFmt w:val="bullet"/>
      <w:lvlText w:val="•"/>
      <w:lvlJc w:val="left"/>
      <w:pPr>
        <w:ind w:left="1118" w:hanging="711"/>
      </w:pPr>
      <w:rPr>
        <w:rFonts w:hint="default"/>
        <w:lang w:val="ru-RU" w:eastAsia="en-US" w:bidi="ar-SA"/>
      </w:rPr>
    </w:lvl>
    <w:lvl w:ilvl="2" w:tplc="0D34D160">
      <w:numFmt w:val="bullet"/>
      <w:lvlText w:val="•"/>
      <w:lvlJc w:val="left"/>
      <w:pPr>
        <w:ind w:left="2096" w:hanging="711"/>
      </w:pPr>
      <w:rPr>
        <w:rFonts w:hint="default"/>
        <w:lang w:val="ru-RU" w:eastAsia="en-US" w:bidi="ar-SA"/>
      </w:rPr>
    </w:lvl>
    <w:lvl w:ilvl="3" w:tplc="FA38F04E">
      <w:numFmt w:val="bullet"/>
      <w:lvlText w:val="•"/>
      <w:lvlJc w:val="left"/>
      <w:pPr>
        <w:ind w:left="3074" w:hanging="711"/>
      </w:pPr>
      <w:rPr>
        <w:rFonts w:hint="default"/>
        <w:lang w:val="ru-RU" w:eastAsia="en-US" w:bidi="ar-SA"/>
      </w:rPr>
    </w:lvl>
    <w:lvl w:ilvl="4" w:tplc="7B1A33FC">
      <w:numFmt w:val="bullet"/>
      <w:lvlText w:val="•"/>
      <w:lvlJc w:val="left"/>
      <w:pPr>
        <w:ind w:left="4052" w:hanging="711"/>
      </w:pPr>
      <w:rPr>
        <w:rFonts w:hint="default"/>
        <w:lang w:val="ru-RU" w:eastAsia="en-US" w:bidi="ar-SA"/>
      </w:rPr>
    </w:lvl>
    <w:lvl w:ilvl="5" w:tplc="9704FD28">
      <w:numFmt w:val="bullet"/>
      <w:lvlText w:val="•"/>
      <w:lvlJc w:val="left"/>
      <w:pPr>
        <w:ind w:left="5031" w:hanging="711"/>
      </w:pPr>
      <w:rPr>
        <w:rFonts w:hint="default"/>
        <w:lang w:val="ru-RU" w:eastAsia="en-US" w:bidi="ar-SA"/>
      </w:rPr>
    </w:lvl>
    <w:lvl w:ilvl="6" w:tplc="ABF0A95A">
      <w:numFmt w:val="bullet"/>
      <w:lvlText w:val="•"/>
      <w:lvlJc w:val="left"/>
      <w:pPr>
        <w:ind w:left="6009" w:hanging="711"/>
      </w:pPr>
      <w:rPr>
        <w:rFonts w:hint="default"/>
        <w:lang w:val="ru-RU" w:eastAsia="en-US" w:bidi="ar-SA"/>
      </w:rPr>
    </w:lvl>
    <w:lvl w:ilvl="7" w:tplc="5C0C9672">
      <w:numFmt w:val="bullet"/>
      <w:lvlText w:val="•"/>
      <w:lvlJc w:val="left"/>
      <w:pPr>
        <w:ind w:left="6987" w:hanging="711"/>
      </w:pPr>
      <w:rPr>
        <w:rFonts w:hint="default"/>
        <w:lang w:val="ru-RU" w:eastAsia="en-US" w:bidi="ar-SA"/>
      </w:rPr>
    </w:lvl>
    <w:lvl w:ilvl="8" w:tplc="3FE80800">
      <w:numFmt w:val="bullet"/>
      <w:lvlText w:val="•"/>
      <w:lvlJc w:val="left"/>
      <w:pPr>
        <w:ind w:left="7965" w:hanging="711"/>
      </w:pPr>
      <w:rPr>
        <w:rFonts w:hint="default"/>
        <w:lang w:val="ru-RU" w:eastAsia="en-US" w:bidi="ar-SA"/>
      </w:rPr>
    </w:lvl>
  </w:abstractNum>
  <w:num w:numId="1" w16cid:durableId="838080078">
    <w:abstractNumId w:val="9"/>
  </w:num>
  <w:num w:numId="2" w16cid:durableId="2141416211">
    <w:abstractNumId w:val="5"/>
  </w:num>
  <w:num w:numId="3" w16cid:durableId="1582712640">
    <w:abstractNumId w:val="0"/>
  </w:num>
  <w:num w:numId="4" w16cid:durableId="287705725">
    <w:abstractNumId w:val="13"/>
  </w:num>
  <w:num w:numId="5" w16cid:durableId="129325249">
    <w:abstractNumId w:val="14"/>
  </w:num>
  <w:num w:numId="6" w16cid:durableId="400756185">
    <w:abstractNumId w:val="23"/>
  </w:num>
  <w:num w:numId="7" w16cid:durableId="146288681">
    <w:abstractNumId w:val="6"/>
  </w:num>
  <w:num w:numId="8" w16cid:durableId="1881504110">
    <w:abstractNumId w:val="12"/>
  </w:num>
  <w:num w:numId="9" w16cid:durableId="938178357">
    <w:abstractNumId w:val="11"/>
  </w:num>
  <w:num w:numId="10" w16cid:durableId="188029267">
    <w:abstractNumId w:val="17"/>
  </w:num>
  <w:num w:numId="11" w16cid:durableId="667177606">
    <w:abstractNumId w:val="19"/>
  </w:num>
  <w:num w:numId="12" w16cid:durableId="474184291">
    <w:abstractNumId w:val="10"/>
  </w:num>
  <w:num w:numId="13" w16cid:durableId="347487942">
    <w:abstractNumId w:val="20"/>
  </w:num>
  <w:num w:numId="14" w16cid:durableId="1368291420">
    <w:abstractNumId w:val="16"/>
  </w:num>
  <w:num w:numId="15" w16cid:durableId="1254436275">
    <w:abstractNumId w:val="3"/>
  </w:num>
  <w:num w:numId="16" w16cid:durableId="1852840021">
    <w:abstractNumId w:val="1"/>
  </w:num>
  <w:num w:numId="17" w16cid:durableId="905337256">
    <w:abstractNumId w:val="15"/>
  </w:num>
  <w:num w:numId="18" w16cid:durableId="2097940163">
    <w:abstractNumId w:val="7"/>
  </w:num>
  <w:num w:numId="19" w16cid:durableId="27223444">
    <w:abstractNumId w:val="4"/>
  </w:num>
  <w:num w:numId="20" w16cid:durableId="1905875830">
    <w:abstractNumId w:val="2"/>
  </w:num>
  <w:num w:numId="21" w16cid:durableId="1336767030">
    <w:abstractNumId w:val="22"/>
  </w:num>
  <w:num w:numId="22" w16cid:durableId="1634796724">
    <w:abstractNumId w:val="18"/>
  </w:num>
  <w:num w:numId="23" w16cid:durableId="905070144">
    <w:abstractNumId w:val="8"/>
  </w:num>
  <w:num w:numId="24" w16cid:durableId="9322815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10D3"/>
    <w:rsid w:val="001B4DC5"/>
    <w:rsid w:val="0020584E"/>
    <w:rsid w:val="00245448"/>
    <w:rsid w:val="00250103"/>
    <w:rsid w:val="002720EA"/>
    <w:rsid w:val="006619BF"/>
    <w:rsid w:val="00742ADE"/>
    <w:rsid w:val="00816C81"/>
    <w:rsid w:val="00816F8D"/>
    <w:rsid w:val="00921697"/>
    <w:rsid w:val="00B07F41"/>
    <w:rsid w:val="00BA3091"/>
    <w:rsid w:val="00CA10D3"/>
    <w:rsid w:val="00E81CDE"/>
    <w:rsid w:val="00F7188A"/>
    <w:rsid w:val="00FD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8695"/>
  <w15:docId w15:val="{27318DBD-D876-4961-B3A5-9038946E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10D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10D3"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CA10D3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CA10D3"/>
    <w:pPr>
      <w:widowControl w:val="0"/>
      <w:autoSpaceDE w:val="0"/>
      <w:autoSpaceDN w:val="0"/>
      <w:spacing w:after="0" w:line="240" w:lineRule="auto"/>
      <w:ind w:left="849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21">
    <w:name w:val="Заголовок 21"/>
    <w:basedOn w:val="a"/>
    <w:uiPriority w:val="1"/>
    <w:qFormat/>
    <w:rsid w:val="00CA10D3"/>
    <w:pPr>
      <w:widowControl w:val="0"/>
      <w:autoSpaceDE w:val="0"/>
      <w:autoSpaceDN w:val="0"/>
      <w:spacing w:after="0" w:line="240" w:lineRule="auto"/>
      <w:ind w:left="140" w:firstLine="708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CA10D3"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CA10D3"/>
    <w:pPr>
      <w:widowControl w:val="0"/>
      <w:autoSpaceDE w:val="0"/>
      <w:autoSpaceDN w:val="0"/>
      <w:spacing w:after="0" w:line="240" w:lineRule="auto"/>
      <w:ind w:left="5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vil.net/product/edinozhdy-solgavshij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vil.net/product/edinozhdy-solgavshi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kvil.net/product/edinozhdy-solgavsh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3688</Words>
  <Characters>21022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МБОУ ОЦ № 5</cp:lastModifiedBy>
  <cp:revision>11</cp:revision>
  <cp:lastPrinted>2025-11-28T04:58:00Z</cp:lastPrinted>
  <dcterms:created xsi:type="dcterms:W3CDTF">2025-08-18T12:25:00Z</dcterms:created>
  <dcterms:modified xsi:type="dcterms:W3CDTF">2025-11-28T11:03:00Z</dcterms:modified>
</cp:coreProperties>
</file>